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75" w:rsidRDefault="00B37D75" w:rsidP="0027490E">
      <w:pPr>
        <w:pStyle w:val="a3"/>
        <w:rPr>
          <w:lang w:val="en-US"/>
        </w:rPr>
      </w:pPr>
    </w:p>
    <w:p w:rsidR="0027490E" w:rsidRDefault="0027490E" w:rsidP="0027490E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6" o:title=""/>
          </v:shape>
          <o:OLEObject Type="Embed" ProgID="Word.Picture.8" ShapeID="_x0000_i1025" DrawAspect="Content" ObjectID="_1784536272" r:id="rId7"/>
        </w:object>
      </w:r>
    </w:p>
    <w:p w:rsidR="0027490E" w:rsidRDefault="0027490E" w:rsidP="0027490E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27490E" w:rsidRDefault="00B37D75" w:rsidP="0027490E">
      <w:pPr>
        <w:pStyle w:val="a5"/>
        <w:spacing w:line="360" w:lineRule="auto"/>
      </w:pPr>
      <w:r>
        <w:rPr>
          <w:lang w:val="en-US"/>
        </w:rPr>
        <w:t>C</w:t>
      </w:r>
      <w:r>
        <w:t>ЕЛЬС</w:t>
      </w:r>
      <w:r w:rsidR="0027490E">
        <w:t>КОЕ ПОСЕЛЕНИЕ «ПОСЕЛОК ДЕТЧИНО»</w:t>
      </w:r>
    </w:p>
    <w:p w:rsidR="0027490E" w:rsidRDefault="0027490E" w:rsidP="0027490E">
      <w:pPr>
        <w:pStyle w:val="1"/>
        <w:spacing w:line="360" w:lineRule="auto"/>
      </w:pPr>
      <w:r>
        <w:t>ПОСЕЛКОВОЕ  СОБРАНИЕ</w:t>
      </w:r>
    </w:p>
    <w:p w:rsidR="0027490E" w:rsidRDefault="0027490E" w:rsidP="0027490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7490E" w:rsidRDefault="0027490E" w:rsidP="0027490E">
      <w:pPr>
        <w:pStyle w:val="6"/>
      </w:pPr>
      <w:r>
        <w:t>РЕШЕНИЕ</w:t>
      </w:r>
    </w:p>
    <w:p w:rsidR="0027490E" w:rsidRDefault="0027490E" w:rsidP="0027490E">
      <w:pPr>
        <w:jc w:val="both"/>
      </w:pPr>
    </w:p>
    <w:p w:rsidR="0027490E" w:rsidRPr="0065132C" w:rsidRDefault="00614A17" w:rsidP="0027490E">
      <w:pPr>
        <w:jc w:val="both"/>
      </w:pPr>
      <w:r w:rsidRPr="0065132C">
        <w:t xml:space="preserve">От </w:t>
      </w:r>
      <w:r w:rsidR="002535BD" w:rsidRPr="0065132C">
        <w:t xml:space="preserve"> </w:t>
      </w:r>
      <w:r w:rsidR="00A830D6">
        <w:t>08 августа</w:t>
      </w:r>
      <w:r w:rsidR="004E133B">
        <w:t xml:space="preserve"> </w:t>
      </w:r>
      <w:r w:rsidR="00AE6A7B" w:rsidRPr="0065132C">
        <w:t>20</w:t>
      </w:r>
      <w:r w:rsidR="002535BD" w:rsidRPr="0065132C">
        <w:t>2</w:t>
      </w:r>
      <w:r w:rsidR="004E133B">
        <w:t>4</w:t>
      </w:r>
      <w:r w:rsidR="0027490E" w:rsidRPr="0065132C">
        <w:t xml:space="preserve">г.                                                                                       </w:t>
      </w:r>
      <w:r w:rsidR="00A830D6">
        <w:t xml:space="preserve">              </w:t>
      </w:r>
      <w:r w:rsidR="0027490E" w:rsidRPr="0065132C">
        <w:t xml:space="preserve"> №</w:t>
      </w:r>
      <w:r w:rsidR="002535BD" w:rsidRPr="0065132C">
        <w:t xml:space="preserve"> </w:t>
      </w:r>
      <w:r w:rsidR="00A830D6">
        <w:t>26</w:t>
      </w:r>
    </w:p>
    <w:p w:rsidR="0027490E" w:rsidRPr="0065132C" w:rsidRDefault="0027490E" w:rsidP="0027490E">
      <w:pPr>
        <w:jc w:val="both"/>
      </w:pPr>
    </w:p>
    <w:tbl>
      <w:tblPr>
        <w:tblW w:w="11556" w:type="dxa"/>
        <w:tblLook w:val="04A0"/>
      </w:tblPr>
      <w:tblGrid>
        <w:gridCol w:w="6487"/>
        <w:gridCol w:w="5069"/>
      </w:tblGrid>
      <w:tr w:rsidR="002535BD" w:rsidRPr="0065132C" w:rsidTr="00871419">
        <w:tc>
          <w:tcPr>
            <w:tcW w:w="6487" w:type="dxa"/>
            <w:shd w:val="clear" w:color="auto" w:fill="auto"/>
          </w:tcPr>
          <w:p w:rsidR="002535BD" w:rsidRPr="0065132C" w:rsidRDefault="002535BD" w:rsidP="00437E52">
            <w:pPr>
              <w:spacing w:before="100" w:beforeAutospacing="1" w:after="100" w:afterAutospacing="1"/>
              <w:jc w:val="both"/>
            </w:pPr>
            <w:proofErr w:type="gramStart"/>
            <w:r w:rsidRPr="0065132C">
              <w:rPr>
                <w:b/>
              </w:rPr>
              <w:t xml:space="preserve">О внесении изменений </w:t>
            </w:r>
            <w:r w:rsidR="004E133B">
              <w:rPr>
                <w:b/>
              </w:rPr>
              <w:t>в П</w:t>
            </w:r>
            <w:r w:rsidRPr="0065132C">
              <w:rPr>
                <w:b/>
                <w:bCs/>
              </w:rPr>
              <w:t>оряд</w:t>
            </w:r>
            <w:r w:rsidR="004E133B">
              <w:rPr>
                <w:b/>
                <w:bCs/>
              </w:rPr>
              <w:t>ок</w:t>
            </w:r>
            <w:r w:rsidRPr="0065132C">
              <w:rPr>
                <w:b/>
                <w:bCs/>
              </w:rPr>
              <w:t xml:space="preserve"> и услови</w:t>
            </w:r>
            <w:r w:rsidR="004E133B">
              <w:rPr>
                <w:b/>
                <w:bCs/>
              </w:rPr>
              <w:t>я</w:t>
            </w:r>
            <w:r w:rsidRPr="0065132C">
              <w:rPr>
                <w:b/>
                <w:bCs/>
              </w:rPr>
              <w:t xml:space="preserve"> </w:t>
            </w:r>
            <w:r w:rsidRPr="0065132C">
              <w:t xml:space="preserve"> </w:t>
            </w:r>
            <w:r w:rsidRPr="0065132C">
              <w:rPr>
                <w:b/>
                <w:bCs/>
              </w:rPr>
              <w:t xml:space="preserve">предоставления в аренду </w:t>
            </w:r>
            <w:r w:rsidR="00CA26E8" w:rsidRPr="0065132C">
              <w:rPr>
                <w:b/>
                <w:bCs/>
              </w:rPr>
              <w:t>муниципального имущества сельского поселения «Поселок Детчино»</w:t>
            </w:r>
            <w:r w:rsidRPr="0065132C">
              <w:rPr>
                <w:b/>
                <w:bCs/>
              </w:rPr>
              <w:t>, включенного в</w:t>
            </w:r>
            <w:r w:rsidR="00CA26E8" w:rsidRPr="0065132C">
              <w:rPr>
                <w:b/>
                <w:bCs/>
              </w:rPr>
              <w:t xml:space="preserve"> </w:t>
            </w:r>
            <w:r w:rsidRPr="0065132C">
              <w:rPr>
                <w:b/>
                <w:bCs/>
              </w:rPr>
      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</w:t>
            </w:r>
            <w:proofErr w:type="spellStart"/>
            <w:r w:rsidR="00C43252">
              <w:rPr>
                <w:b/>
                <w:bCs/>
              </w:rPr>
              <w:t>самозанятым</w:t>
            </w:r>
            <w:proofErr w:type="spellEnd"/>
            <w:r w:rsidR="00C43252">
              <w:rPr>
                <w:b/>
                <w:bCs/>
              </w:rPr>
              <w:t xml:space="preserve"> гражданам, </w:t>
            </w:r>
            <w:r w:rsidRPr="0065132C">
              <w:rPr>
                <w:b/>
                <w:bCs/>
              </w:rPr>
              <w:t>субъектам малого и среднего предпринимательства и организациям, образующим инфраструктуру поддержки</w:t>
            </w:r>
            <w:proofErr w:type="gramEnd"/>
            <w:r w:rsidRPr="0065132C">
              <w:rPr>
                <w:b/>
                <w:bCs/>
              </w:rPr>
              <w:t xml:space="preserve"> субъектов малого и среднего предпринимательства</w:t>
            </w:r>
            <w:r w:rsidR="00CA26E8" w:rsidRPr="0065132C">
              <w:rPr>
                <w:b/>
                <w:bCs/>
              </w:rPr>
              <w:t xml:space="preserve"> на территории СП «Поселок Детчино»</w:t>
            </w:r>
            <w:r w:rsidR="004E133B">
              <w:rPr>
                <w:b/>
                <w:bCs/>
              </w:rPr>
              <w:t>, утвержденн</w:t>
            </w:r>
            <w:r w:rsidR="00677CA9">
              <w:rPr>
                <w:b/>
                <w:bCs/>
              </w:rPr>
              <w:t>ых</w:t>
            </w:r>
            <w:r w:rsidR="004E133B">
              <w:rPr>
                <w:b/>
                <w:bCs/>
              </w:rPr>
              <w:t xml:space="preserve"> </w:t>
            </w:r>
            <w:r w:rsidR="000714B4" w:rsidRPr="0065132C">
              <w:rPr>
                <w:b/>
              </w:rPr>
              <w:t>решени</w:t>
            </w:r>
            <w:r w:rsidR="004E133B">
              <w:rPr>
                <w:b/>
              </w:rPr>
              <w:t>ем</w:t>
            </w:r>
            <w:r w:rsidR="000714B4" w:rsidRPr="0065132C">
              <w:rPr>
                <w:b/>
              </w:rPr>
              <w:t xml:space="preserve"> поселкового Собрания СП «Поселок Детчино» от 31.10.2018 № 38</w:t>
            </w:r>
            <w:r w:rsidR="004E133B">
              <w:rPr>
                <w:b/>
              </w:rPr>
              <w:t xml:space="preserve"> </w:t>
            </w:r>
            <w:proofErr w:type="gramStart"/>
            <w:r w:rsidR="004E133B">
              <w:rPr>
                <w:b/>
              </w:rPr>
              <w:t xml:space="preserve">( </w:t>
            </w:r>
            <w:proofErr w:type="gramEnd"/>
            <w:r w:rsidR="004E133B">
              <w:rPr>
                <w:b/>
              </w:rPr>
              <w:t>в</w:t>
            </w:r>
            <w:r w:rsidR="00437E52">
              <w:rPr>
                <w:b/>
              </w:rPr>
              <w:t xml:space="preserve"> </w:t>
            </w:r>
            <w:r w:rsidR="004E133B">
              <w:rPr>
                <w:b/>
              </w:rPr>
              <w:t>ред. №22 от 31.03.202</w:t>
            </w:r>
            <w:r w:rsidR="00437E52">
              <w:rPr>
                <w:b/>
              </w:rPr>
              <w:t>1</w:t>
            </w:r>
            <w:r w:rsidR="004E133B">
              <w:rPr>
                <w:b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:rsidR="002535BD" w:rsidRPr="0065132C" w:rsidRDefault="002535BD" w:rsidP="00871419">
            <w:pPr>
              <w:jc w:val="both"/>
            </w:pPr>
          </w:p>
        </w:tc>
      </w:tr>
    </w:tbl>
    <w:p w:rsidR="002535BD" w:rsidRPr="0065132C" w:rsidRDefault="002535BD" w:rsidP="002535BD">
      <w:pPr>
        <w:ind w:firstLine="708"/>
        <w:jc w:val="both"/>
      </w:pPr>
    </w:p>
    <w:p w:rsidR="00D45617" w:rsidRPr="001F6BE8" w:rsidRDefault="004E133B" w:rsidP="004E133B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6BE8">
        <w:rPr>
          <w:rFonts w:ascii="Times New Roman" w:hAnsi="Times New Roman" w:cs="Times New Roman"/>
          <w:b w:val="0"/>
          <w:sz w:val="26"/>
          <w:szCs w:val="26"/>
        </w:rPr>
        <w:t xml:space="preserve">В целях реализации положений Федерального </w:t>
      </w:r>
      <w:hyperlink r:id="rId8">
        <w:r w:rsidRPr="001F6BE8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закона</w:t>
        </w:r>
      </w:hyperlink>
      <w:r w:rsidRPr="001F6BE8">
        <w:rPr>
          <w:rFonts w:ascii="Times New Roman" w:hAnsi="Times New Roman" w:cs="Times New Roman"/>
          <w:b w:val="0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в соответствии с </w:t>
      </w:r>
      <w:hyperlink r:id="rId9" w:history="1">
        <w:r w:rsidRPr="001F6BE8">
          <w:rPr>
            <w:rFonts w:ascii="Times New Roman" w:hAnsi="Times New Roman" w:cs="Times New Roman"/>
            <w:b w:val="0"/>
            <w:sz w:val="26"/>
            <w:szCs w:val="26"/>
          </w:rPr>
          <w:t>Приказом</w:t>
        </w:r>
      </w:hyperlink>
      <w:r w:rsidRPr="001F6BE8">
        <w:rPr>
          <w:rFonts w:ascii="Times New Roman" w:hAnsi="Times New Roman" w:cs="Times New Roman"/>
          <w:b w:val="0"/>
          <w:sz w:val="26"/>
          <w:szCs w:val="26"/>
        </w:rPr>
        <w:t xml:space="preserve"> Федеральной антимонопольной службы Российской Федерации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</w:t>
      </w:r>
      <w:proofErr w:type="gramEnd"/>
      <w:r w:rsidRPr="001F6BE8">
        <w:rPr>
          <w:rFonts w:ascii="Times New Roman" w:hAnsi="Times New Roman" w:cs="Times New Roman"/>
          <w:b w:val="0"/>
          <w:sz w:val="26"/>
          <w:szCs w:val="26"/>
        </w:rPr>
        <w:t xml:space="preserve"> имущества, и </w:t>
      </w:r>
      <w:proofErr w:type="gramStart"/>
      <w:r w:rsidRPr="001F6BE8">
        <w:rPr>
          <w:rFonts w:ascii="Times New Roman" w:hAnsi="Times New Roman" w:cs="Times New Roman"/>
          <w:b w:val="0"/>
          <w:sz w:val="26"/>
          <w:szCs w:val="26"/>
        </w:rPr>
        <w:t>перечне</w:t>
      </w:r>
      <w:proofErr w:type="gramEnd"/>
      <w:r w:rsidRPr="001F6BE8">
        <w:rPr>
          <w:rFonts w:ascii="Times New Roman" w:hAnsi="Times New Roman" w:cs="Times New Roman"/>
          <w:b w:val="0"/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 от 21.03.2023 N 147/23, руководствуясь</w:t>
      </w:r>
      <w:r w:rsidR="00D45617" w:rsidRPr="001F6B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10" w:history="1">
        <w:r w:rsidR="00D45617" w:rsidRPr="001F6BE8">
          <w:rPr>
            <w:rFonts w:ascii="Times New Roman" w:hAnsi="Times New Roman" w:cs="Times New Roman"/>
            <w:b w:val="0"/>
            <w:sz w:val="26"/>
            <w:szCs w:val="26"/>
          </w:rPr>
          <w:t>Уставом</w:t>
        </w:r>
      </w:hyperlink>
      <w:r w:rsidR="00D45617" w:rsidRPr="001F6BE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«Поселок Детчино</w:t>
      </w:r>
      <w:r w:rsidR="00D45617" w:rsidRPr="001F6BE8">
        <w:rPr>
          <w:rFonts w:ascii="Times New Roman" w:hAnsi="Times New Roman" w:cs="Times New Roman"/>
          <w:sz w:val="26"/>
          <w:szCs w:val="26"/>
        </w:rPr>
        <w:t>»</w:t>
      </w:r>
    </w:p>
    <w:p w:rsidR="001F6BE8" w:rsidRPr="001F6BE8" w:rsidRDefault="001F6BE8" w:rsidP="004E133B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107" w:rsidRPr="001F6BE8" w:rsidRDefault="00955107" w:rsidP="0095510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BE8">
        <w:rPr>
          <w:rFonts w:ascii="Times New Roman" w:hAnsi="Times New Roman" w:cs="Times New Roman"/>
          <w:b/>
          <w:sz w:val="26"/>
          <w:szCs w:val="26"/>
        </w:rPr>
        <w:t>поселковое Собрание сельского поселения «Поселок Детчино»</w:t>
      </w:r>
    </w:p>
    <w:p w:rsidR="00955107" w:rsidRPr="001F6BE8" w:rsidRDefault="00955107" w:rsidP="009551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F6BE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F6BE8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1F6BE8" w:rsidRPr="001F6BE8" w:rsidRDefault="001F6BE8" w:rsidP="009551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2F4C" w:rsidRPr="001F6BE8" w:rsidRDefault="008F4786" w:rsidP="008F4786">
      <w:pPr>
        <w:widowControl w:val="0"/>
        <w:numPr>
          <w:ilvl w:val="0"/>
          <w:numId w:val="3"/>
        </w:numPr>
        <w:ind w:left="0" w:firstLine="540"/>
        <w:jc w:val="both"/>
        <w:rPr>
          <w:color w:val="00000A"/>
          <w:sz w:val="26"/>
          <w:szCs w:val="26"/>
        </w:rPr>
      </w:pPr>
      <w:proofErr w:type="gramStart"/>
      <w:r w:rsidRPr="001F6BE8">
        <w:rPr>
          <w:sz w:val="26"/>
          <w:szCs w:val="26"/>
        </w:rPr>
        <w:t xml:space="preserve">Внести изменения в </w:t>
      </w:r>
      <w:r w:rsidR="00677CA9" w:rsidRPr="001F6BE8">
        <w:rPr>
          <w:sz w:val="26"/>
          <w:szCs w:val="26"/>
        </w:rPr>
        <w:t>П</w:t>
      </w:r>
      <w:r w:rsidR="003B0162" w:rsidRPr="001F6BE8">
        <w:rPr>
          <w:bCs/>
          <w:sz w:val="26"/>
          <w:szCs w:val="26"/>
        </w:rPr>
        <w:t>оряд</w:t>
      </w:r>
      <w:r w:rsidR="00677CA9" w:rsidRPr="001F6BE8">
        <w:rPr>
          <w:bCs/>
          <w:sz w:val="26"/>
          <w:szCs w:val="26"/>
        </w:rPr>
        <w:t>о</w:t>
      </w:r>
      <w:r w:rsidR="003B0162" w:rsidRPr="001F6BE8">
        <w:rPr>
          <w:bCs/>
          <w:sz w:val="26"/>
          <w:szCs w:val="26"/>
        </w:rPr>
        <w:t>к и услови</w:t>
      </w:r>
      <w:r w:rsidR="00677CA9" w:rsidRPr="001F6BE8">
        <w:rPr>
          <w:bCs/>
          <w:sz w:val="26"/>
          <w:szCs w:val="26"/>
        </w:rPr>
        <w:t>я</w:t>
      </w:r>
      <w:r w:rsidR="003B0162" w:rsidRPr="001F6BE8">
        <w:rPr>
          <w:sz w:val="26"/>
          <w:szCs w:val="26"/>
        </w:rPr>
        <w:t xml:space="preserve"> </w:t>
      </w:r>
      <w:r w:rsidR="003B0162" w:rsidRPr="001F6BE8">
        <w:rPr>
          <w:bCs/>
          <w:sz w:val="26"/>
          <w:szCs w:val="26"/>
        </w:rPr>
        <w:t xml:space="preserve">предоставления в аренду муниципального имущества сельского поселения «Поселок Детчино», включенного в 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</w:t>
      </w:r>
      <w:proofErr w:type="spellStart"/>
      <w:r w:rsidR="00C43252" w:rsidRPr="001F6BE8">
        <w:rPr>
          <w:bCs/>
          <w:sz w:val="26"/>
          <w:szCs w:val="26"/>
        </w:rPr>
        <w:t>самозанятым</w:t>
      </w:r>
      <w:proofErr w:type="spellEnd"/>
      <w:r w:rsidR="00C43252" w:rsidRPr="001F6BE8">
        <w:rPr>
          <w:bCs/>
          <w:sz w:val="26"/>
          <w:szCs w:val="26"/>
        </w:rPr>
        <w:t xml:space="preserve"> гражданам, </w:t>
      </w:r>
      <w:r w:rsidR="003B0162" w:rsidRPr="001F6BE8">
        <w:rPr>
          <w:bCs/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3B0162" w:rsidRPr="001F6BE8">
        <w:rPr>
          <w:bCs/>
          <w:sz w:val="26"/>
          <w:szCs w:val="26"/>
        </w:rPr>
        <w:t xml:space="preserve"> малого и среднего предпринимательства на </w:t>
      </w:r>
      <w:r w:rsidR="00677CA9" w:rsidRPr="001F6BE8">
        <w:rPr>
          <w:bCs/>
          <w:sz w:val="26"/>
          <w:szCs w:val="26"/>
        </w:rPr>
        <w:t xml:space="preserve">территории СП «Поселок Детчино», </w:t>
      </w:r>
      <w:r w:rsidR="00677CA9" w:rsidRPr="001F6BE8">
        <w:rPr>
          <w:bCs/>
          <w:sz w:val="26"/>
          <w:szCs w:val="26"/>
        </w:rPr>
        <w:lastRenderedPageBreak/>
        <w:t>утвержденных</w:t>
      </w:r>
      <w:r w:rsidR="00677CA9" w:rsidRPr="001F6BE8">
        <w:rPr>
          <w:sz w:val="26"/>
          <w:szCs w:val="26"/>
        </w:rPr>
        <w:t xml:space="preserve"> Решением поселкового Собрания СП «Поселок Детчино» от 31.10.2018 № 38 (в ред. №22 от 31.03.2021г)</w:t>
      </w:r>
      <w:r w:rsidR="001F6BE8" w:rsidRPr="001F6BE8">
        <w:rPr>
          <w:sz w:val="26"/>
          <w:szCs w:val="26"/>
        </w:rPr>
        <w:t>, изложив</w:t>
      </w:r>
      <w:r w:rsidR="001F6BE8">
        <w:rPr>
          <w:sz w:val="26"/>
          <w:szCs w:val="26"/>
        </w:rPr>
        <w:t xml:space="preserve"> п</w:t>
      </w:r>
      <w:r w:rsidRPr="001F6BE8">
        <w:rPr>
          <w:color w:val="00000A"/>
          <w:sz w:val="26"/>
          <w:szCs w:val="26"/>
        </w:rPr>
        <w:t xml:space="preserve">ункт </w:t>
      </w:r>
      <w:r w:rsidR="00677CA9" w:rsidRPr="001F6BE8">
        <w:rPr>
          <w:color w:val="00000A"/>
          <w:sz w:val="26"/>
          <w:szCs w:val="26"/>
        </w:rPr>
        <w:t xml:space="preserve">2.1. </w:t>
      </w:r>
      <w:r w:rsidR="00221C88">
        <w:rPr>
          <w:color w:val="00000A"/>
          <w:sz w:val="26"/>
          <w:szCs w:val="26"/>
        </w:rPr>
        <w:t>р</w:t>
      </w:r>
      <w:r w:rsidR="00677CA9" w:rsidRPr="001F6BE8">
        <w:rPr>
          <w:color w:val="00000A"/>
          <w:sz w:val="26"/>
          <w:szCs w:val="26"/>
        </w:rPr>
        <w:t xml:space="preserve">аздела 2 </w:t>
      </w:r>
      <w:r w:rsidR="00692F4C" w:rsidRPr="001F6BE8">
        <w:rPr>
          <w:color w:val="00000A"/>
          <w:sz w:val="26"/>
          <w:szCs w:val="26"/>
        </w:rPr>
        <w:t xml:space="preserve"> в новой редакции:</w:t>
      </w:r>
    </w:p>
    <w:p w:rsidR="003B242C" w:rsidRPr="001F6BE8" w:rsidRDefault="00692F4C" w:rsidP="003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«2.1. </w:t>
      </w:r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Заключение договоров аренды в отношении имущества, включенного в Перечень имущества, осуществляется только по результатам проведения торгов на право заключения этих договоров, за исключением случаев, предусмотренных </w:t>
      </w:r>
      <w:hyperlink r:id="rId11">
        <w:r w:rsidR="003B242C" w:rsidRPr="001F6BE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17.1</w:t>
        </w:r>
      </w:hyperlink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26.07.2006 N 135-ФЗ "О защите конкуренции" в порядке, установленном приказом Федеральной антимонопольной службы России от 21.03.2023 N 147/23 "О порядке проведения конкурсов или аукционов на право заключения договоров аренды</w:t>
      </w:r>
      <w:proofErr w:type="gramEnd"/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3B242C" w:rsidRPr="001F6BE8" w:rsidRDefault="001F6BE8" w:rsidP="003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2.1.1. </w:t>
      </w:r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условия предоставления в аренду земельных участков,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устанавливаются в соответствии с гражданским законодательством и земельным законодательством.</w:t>
      </w:r>
    </w:p>
    <w:p w:rsidR="003B242C" w:rsidRPr="001F6BE8" w:rsidRDefault="001F6BE8" w:rsidP="003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2.1.2. </w:t>
      </w:r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переуступка прав пользования имуществом, включенным в Перечень имущества, передача прав пользования им в залог и внесение прав пользования имуществом в уставный капитал любых других субъектов хозяйственной деятельности.</w:t>
      </w:r>
    </w:p>
    <w:p w:rsidR="003B242C" w:rsidRPr="001F6BE8" w:rsidRDefault="001F6BE8" w:rsidP="003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>2.1.3.</w:t>
      </w:r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Имущество должно использоваться исключительно в целях, установленных условиями договора аренды.</w:t>
      </w:r>
    </w:p>
    <w:p w:rsidR="003B242C" w:rsidRPr="001F6BE8" w:rsidRDefault="001F6BE8" w:rsidP="003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>2.1.4.</w:t>
      </w:r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Срок, на который заключаются договоры аренды в отношении имущества, включенного в Перечень имущества, должен составлять не менее чем пять лет, за исключением случая поступления до заключения такого договора заявления лица, приобретающего право аренды имущества, об уменьшении срока договора аренды</w:t>
      </w:r>
      <w:proofErr w:type="gramStart"/>
      <w:r w:rsidR="003B242C" w:rsidRPr="001F6BE8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proofErr w:type="gramEnd"/>
    </w:p>
    <w:p w:rsidR="008F4786" w:rsidRPr="001F6BE8" w:rsidRDefault="008F4786" w:rsidP="00F4495F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</w:p>
    <w:p w:rsidR="008F4786" w:rsidRPr="001F6BE8" w:rsidRDefault="003B242C" w:rsidP="008F4786">
      <w:pPr>
        <w:ind w:firstLine="426"/>
        <w:jc w:val="both"/>
        <w:rPr>
          <w:color w:val="000000" w:themeColor="text1"/>
          <w:sz w:val="26"/>
          <w:szCs w:val="26"/>
        </w:rPr>
      </w:pPr>
      <w:r w:rsidRPr="001F6BE8">
        <w:rPr>
          <w:color w:val="000000" w:themeColor="text1"/>
          <w:sz w:val="26"/>
          <w:szCs w:val="26"/>
        </w:rPr>
        <w:t>2</w:t>
      </w:r>
      <w:r w:rsidR="008F4786" w:rsidRPr="001F6BE8">
        <w:rPr>
          <w:color w:val="000000" w:themeColor="text1"/>
          <w:sz w:val="26"/>
          <w:szCs w:val="26"/>
        </w:rPr>
        <w:t>. Настоящее решение вступает в силу после его официального опубликования (обнародования)</w:t>
      </w:r>
      <w:r w:rsidR="001F6BE8" w:rsidRPr="001F6BE8">
        <w:rPr>
          <w:color w:val="000000" w:themeColor="text1"/>
          <w:sz w:val="26"/>
          <w:szCs w:val="26"/>
        </w:rPr>
        <w:t xml:space="preserve"> и подлежит</w:t>
      </w:r>
      <w:r w:rsidR="001F6BE8" w:rsidRPr="001F6BE8">
        <w:rPr>
          <w:sz w:val="26"/>
          <w:szCs w:val="26"/>
        </w:rPr>
        <w:t xml:space="preserve"> размещению на официальном сайте поселковой администрации СП «Поселок Детчино»</w:t>
      </w:r>
      <w:r w:rsidR="008F4786" w:rsidRPr="001F6BE8">
        <w:rPr>
          <w:color w:val="000000" w:themeColor="text1"/>
          <w:sz w:val="26"/>
          <w:szCs w:val="26"/>
        </w:rPr>
        <w:t>.</w:t>
      </w:r>
    </w:p>
    <w:p w:rsidR="008F4786" w:rsidRPr="001F6BE8" w:rsidRDefault="008F4786" w:rsidP="002535B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42C" w:rsidRPr="001F6BE8" w:rsidRDefault="003B242C" w:rsidP="002535B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42C" w:rsidRPr="001F6BE8" w:rsidRDefault="003B242C" w:rsidP="002535B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EFE" w:rsidRPr="001F6BE8" w:rsidRDefault="00CC7EFE" w:rsidP="00CC7EFE">
      <w:pPr>
        <w:ind w:firstLine="708"/>
        <w:jc w:val="both"/>
        <w:rPr>
          <w:b/>
          <w:bCs/>
          <w:sz w:val="26"/>
          <w:szCs w:val="26"/>
        </w:rPr>
      </w:pPr>
      <w:r w:rsidRPr="001F6BE8">
        <w:rPr>
          <w:b/>
          <w:bCs/>
          <w:sz w:val="26"/>
          <w:szCs w:val="26"/>
        </w:rPr>
        <w:t>Глава сельского поселения</w:t>
      </w:r>
    </w:p>
    <w:p w:rsidR="00AE6A7B" w:rsidRPr="001F6BE8" w:rsidRDefault="00CC7EFE" w:rsidP="0065132C">
      <w:pPr>
        <w:ind w:firstLine="708"/>
        <w:jc w:val="both"/>
        <w:rPr>
          <w:sz w:val="26"/>
          <w:szCs w:val="26"/>
        </w:rPr>
      </w:pPr>
      <w:r w:rsidRPr="001F6BE8">
        <w:rPr>
          <w:b/>
          <w:bCs/>
          <w:sz w:val="26"/>
          <w:szCs w:val="26"/>
        </w:rPr>
        <w:t xml:space="preserve">«Поселок Детчино»                                    </w:t>
      </w:r>
      <w:r w:rsidR="00955107" w:rsidRPr="001F6BE8">
        <w:rPr>
          <w:b/>
          <w:bCs/>
          <w:sz w:val="26"/>
          <w:szCs w:val="26"/>
        </w:rPr>
        <w:t xml:space="preserve">           </w:t>
      </w:r>
      <w:r w:rsidRPr="001F6BE8">
        <w:rPr>
          <w:b/>
          <w:bCs/>
          <w:sz w:val="26"/>
          <w:szCs w:val="26"/>
        </w:rPr>
        <w:t xml:space="preserve">  </w:t>
      </w:r>
      <w:r w:rsidR="006C70B2" w:rsidRPr="001F6BE8">
        <w:rPr>
          <w:b/>
          <w:bCs/>
          <w:sz w:val="26"/>
          <w:szCs w:val="26"/>
        </w:rPr>
        <w:t xml:space="preserve">                          </w:t>
      </w:r>
      <w:r w:rsidRPr="001F6BE8">
        <w:rPr>
          <w:b/>
          <w:bCs/>
          <w:sz w:val="26"/>
          <w:szCs w:val="26"/>
        </w:rPr>
        <w:t xml:space="preserve">     А.М.Воробьев</w:t>
      </w:r>
    </w:p>
    <w:sectPr w:rsidR="00AE6A7B" w:rsidRPr="001F6BE8" w:rsidSect="00D45617">
      <w:pgSz w:w="11907" w:h="16840" w:code="9"/>
      <w:pgMar w:top="737" w:right="708" w:bottom="426" w:left="993" w:header="0" w:footer="0" w:gutter="0"/>
      <w:paperSrc w:first="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76E"/>
    <w:multiLevelType w:val="hybridMultilevel"/>
    <w:tmpl w:val="F9C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9655E"/>
    <w:multiLevelType w:val="hybridMultilevel"/>
    <w:tmpl w:val="1084139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4F4D7D47"/>
    <w:multiLevelType w:val="hybridMultilevel"/>
    <w:tmpl w:val="AE46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0E"/>
    <w:rsid w:val="00017819"/>
    <w:rsid w:val="000714B4"/>
    <w:rsid w:val="00096F90"/>
    <w:rsid w:val="000C608B"/>
    <w:rsid w:val="000C7C28"/>
    <w:rsid w:val="00170894"/>
    <w:rsid w:val="0017464B"/>
    <w:rsid w:val="00176F06"/>
    <w:rsid w:val="0018267E"/>
    <w:rsid w:val="00186F83"/>
    <w:rsid w:val="001F1B67"/>
    <w:rsid w:val="001F24AE"/>
    <w:rsid w:val="001F6BE8"/>
    <w:rsid w:val="00221C88"/>
    <w:rsid w:val="00224C35"/>
    <w:rsid w:val="00242689"/>
    <w:rsid w:val="002535BD"/>
    <w:rsid w:val="0027490E"/>
    <w:rsid w:val="002F4C71"/>
    <w:rsid w:val="00305D65"/>
    <w:rsid w:val="003446A8"/>
    <w:rsid w:val="003B0162"/>
    <w:rsid w:val="003B242C"/>
    <w:rsid w:val="004126F0"/>
    <w:rsid w:val="00437E52"/>
    <w:rsid w:val="00483821"/>
    <w:rsid w:val="004A244F"/>
    <w:rsid w:val="004E133B"/>
    <w:rsid w:val="00531304"/>
    <w:rsid w:val="00570512"/>
    <w:rsid w:val="005916C4"/>
    <w:rsid w:val="005C4CD3"/>
    <w:rsid w:val="005D2F2A"/>
    <w:rsid w:val="00610AEB"/>
    <w:rsid w:val="00614A17"/>
    <w:rsid w:val="0065132C"/>
    <w:rsid w:val="00651A05"/>
    <w:rsid w:val="00663772"/>
    <w:rsid w:val="00667B6B"/>
    <w:rsid w:val="00677CA9"/>
    <w:rsid w:val="00692F4C"/>
    <w:rsid w:val="006C70B2"/>
    <w:rsid w:val="007500FE"/>
    <w:rsid w:val="00784149"/>
    <w:rsid w:val="00790851"/>
    <w:rsid w:val="00792CF2"/>
    <w:rsid w:val="00855C0A"/>
    <w:rsid w:val="00887EA5"/>
    <w:rsid w:val="008B6518"/>
    <w:rsid w:val="008C0224"/>
    <w:rsid w:val="008F4786"/>
    <w:rsid w:val="008F5D61"/>
    <w:rsid w:val="00955107"/>
    <w:rsid w:val="00990EC9"/>
    <w:rsid w:val="00996C26"/>
    <w:rsid w:val="009D3937"/>
    <w:rsid w:val="009E69A6"/>
    <w:rsid w:val="00A830D6"/>
    <w:rsid w:val="00AB79DF"/>
    <w:rsid w:val="00AE6A7B"/>
    <w:rsid w:val="00B37D75"/>
    <w:rsid w:val="00B41CA7"/>
    <w:rsid w:val="00B94F49"/>
    <w:rsid w:val="00BA0EC4"/>
    <w:rsid w:val="00BD0E45"/>
    <w:rsid w:val="00C319D4"/>
    <w:rsid w:val="00C43252"/>
    <w:rsid w:val="00CA26E8"/>
    <w:rsid w:val="00CC7EFE"/>
    <w:rsid w:val="00D14E3E"/>
    <w:rsid w:val="00D45617"/>
    <w:rsid w:val="00DC1C4A"/>
    <w:rsid w:val="00F0066B"/>
    <w:rsid w:val="00F4495F"/>
    <w:rsid w:val="00F52983"/>
    <w:rsid w:val="00F7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90E"/>
    <w:pPr>
      <w:keepNext/>
      <w:jc w:val="center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27490E"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9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49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7490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749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7490E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2749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274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4F49"/>
    <w:pPr>
      <w:ind w:left="720"/>
      <w:contextualSpacing/>
    </w:pPr>
  </w:style>
  <w:style w:type="paragraph" w:customStyle="1" w:styleId="ConsPlusNormal">
    <w:name w:val="ConsPlusNormal"/>
    <w:link w:val="ConsPlusNormal0"/>
    <w:rsid w:val="00AE6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iPriority w:val="99"/>
    <w:rsid w:val="002535B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535B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4932&amp;dst=1005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5BF617463560441C69D6D16E6674F3DC5D15C6242430A680F21FAD67B7B67E77WDr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5BF617463560441C69C8DC780A2AFDD95142C820253AF4D4AE19FA38WE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EB2D-004C-43C1-9CE0-CAB3B3FE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Николаевна</cp:lastModifiedBy>
  <cp:revision>12</cp:revision>
  <cp:lastPrinted>2024-07-29T11:06:00Z</cp:lastPrinted>
  <dcterms:created xsi:type="dcterms:W3CDTF">2024-06-21T07:22:00Z</dcterms:created>
  <dcterms:modified xsi:type="dcterms:W3CDTF">2024-08-07T08:45:00Z</dcterms:modified>
</cp:coreProperties>
</file>