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A0" w:rsidRDefault="003F53A0" w:rsidP="003F53A0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35pt;height:91.55pt;flip:x" o:ole="" fillcolor="window">
            <v:imagedata r:id="rId6" o:title=""/>
          </v:shape>
          <o:OLEObject Type="Embed" ProgID="Word.Picture.8" ShapeID="_x0000_i1025" DrawAspect="Content" ObjectID="_1731743843" r:id="rId7"/>
        </w:objec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3F53A0" w:rsidRDefault="003F53A0" w:rsidP="003F53A0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3F53A0" w:rsidRDefault="003F53A0" w:rsidP="003F53A0"/>
    <w:p w:rsidR="003F53A0" w:rsidRDefault="003F53A0" w:rsidP="003F53A0">
      <w:pPr>
        <w:pStyle w:val="5"/>
      </w:pPr>
      <w:r>
        <w:t>Малоярославецкого  района</w:t>
      </w:r>
    </w:p>
    <w:p w:rsidR="003F53A0" w:rsidRDefault="003F53A0" w:rsidP="003F53A0">
      <w:pPr>
        <w:pStyle w:val="5"/>
      </w:pPr>
      <w:r>
        <w:t>Калужской  области</w:t>
      </w:r>
    </w:p>
    <w:p w:rsidR="003F53A0" w:rsidRDefault="003F53A0" w:rsidP="003F53A0"/>
    <w:p w:rsidR="003F53A0" w:rsidRDefault="003F53A0" w:rsidP="003F53A0">
      <w:pPr>
        <w:pStyle w:val="2"/>
      </w:pPr>
      <w:r>
        <w:t>ПОСТАНОВЛЕНИЕ</w:t>
      </w:r>
    </w:p>
    <w:p w:rsidR="003F53A0" w:rsidRDefault="003F53A0" w:rsidP="003F53A0">
      <w:pPr>
        <w:jc w:val="both"/>
      </w:pPr>
      <w:r>
        <w:tab/>
      </w:r>
      <w:r>
        <w:tab/>
      </w:r>
      <w:r>
        <w:tab/>
      </w:r>
      <w:r>
        <w:tab/>
      </w:r>
    </w:p>
    <w:p w:rsidR="003F53A0" w:rsidRDefault="003F53A0" w:rsidP="003F53A0">
      <w:pPr>
        <w:jc w:val="both"/>
      </w:pPr>
    </w:p>
    <w:p w:rsidR="003F53A0" w:rsidRPr="004E6593" w:rsidRDefault="003F53A0" w:rsidP="004E6593">
      <w:pPr>
        <w:tabs>
          <w:tab w:val="left" w:pos="7770"/>
        </w:tabs>
        <w:jc w:val="both"/>
        <w:rPr>
          <w:b/>
          <w:u w:val="single"/>
        </w:rPr>
      </w:pPr>
      <w:r w:rsidRPr="004E6593">
        <w:rPr>
          <w:b/>
        </w:rPr>
        <w:t>«</w:t>
      </w:r>
      <w:r w:rsidR="000679C1">
        <w:rPr>
          <w:b/>
        </w:rPr>
        <w:t>17</w:t>
      </w:r>
      <w:r w:rsidRPr="004E6593">
        <w:rPr>
          <w:b/>
        </w:rPr>
        <w:t xml:space="preserve">»  </w:t>
      </w:r>
      <w:r w:rsidR="000679C1">
        <w:rPr>
          <w:b/>
        </w:rPr>
        <w:t>ноября</w:t>
      </w:r>
      <w:r w:rsidRPr="004E6593">
        <w:rPr>
          <w:b/>
        </w:rPr>
        <w:t xml:space="preserve">  2022 г.</w:t>
      </w:r>
      <w:r w:rsidRPr="004E6593">
        <w:rPr>
          <w:b/>
        </w:rPr>
        <w:tab/>
        <w:t xml:space="preserve">         №  </w:t>
      </w:r>
      <w:r w:rsidR="000679C1">
        <w:rPr>
          <w:b/>
        </w:rPr>
        <w:t>188</w:t>
      </w:r>
    </w:p>
    <w:p w:rsidR="003F53A0" w:rsidRPr="004E6593" w:rsidRDefault="003F53A0" w:rsidP="004E6593">
      <w:pPr>
        <w:jc w:val="both"/>
        <w:rPr>
          <w:b/>
        </w:rPr>
      </w:pP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О внесении изменений и дополнений в </w:t>
      </w:r>
      <w:proofErr w:type="gramStart"/>
      <w:r w:rsidRPr="004E6593">
        <w:rPr>
          <w:b/>
        </w:rPr>
        <w:t>муниципальную</w:t>
      </w:r>
      <w:proofErr w:type="gramEnd"/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>программу сельского поселения «Поселок Детчино»</w:t>
      </w:r>
    </w:p>
    <w:p w:rsidR="00BF0E0A" w:rsidRDefault="00DB0EA7" w:rsidP="00A475A2">
      <w:pPr>
        <w:rPr>
          <w:b/>
        </w:rPr>
      </w:pPr>
      <w:r w:rsidRPr="004E6593">
        <w:rPr>
          <w:b/>
        </w:rPr>
        <w:t>«</w:t>
      </w:r>
      <w:r w:rsidR="00BF0E0A">
        <w:rPr>
          <w:b/>
        </w:rPr>
        <w:t>Энергосбережение и повышение энергоэффективности</w:t>
      </w:r>
      <w:r w:rsidR="0051165F">
        <w:rPr>
          <w:b/>
        </w:rPr>
        <w:t xml:space="preserve"> </w:t>
      </w:r>
      <w:r w:rsidR="00BF0E0A">
        <w:rPr>
          <w:b/>
        </w:rPr>
        <w:t xml:space="preserve">в </w:t>
      </w:r>
      <w:proofErr w:type="gramStart"/>
      <w:r w:rsidRPr="004E6593">
        <w:rPr>
          <w:b/>
        </w:rPr>
        <w:t>сельско</w:t>
      </w:r>
      <w:r w:rsidR="00BF0E0A">
        <w:rPr>
          <w:b/>
        </w:rPr>
        <w:t>м</w:t>
      </w:r>
      <w:proofErr w:type="gramEnd"/>
      <w:r w:rsidRPr="004E6593">
        <w:rPr>
          <w:b/>
        </w:rPr>
        <w:t xml:space="preserve"> </w:t>
      </w:r>
    </w:p>
    <w:p w:rsidR="000532C3" w:rsidRDefault="00DB0EA7" w:rsidP="00D35BA6">
      <w:pPr>
        <w:rPr>
          <w:b/>
        </w:rPr>
      </w:pPr>
      <w:r w:rsidRPr="004E6593">
        <w:rPr>
          <w:b/>
        </w:rPr>
        <w:t>поселени</w:t>
      </w:r>
      <w:r w:rsidR="00BF0E0A">
        <w:rPr>
          <w:b/>
        </w:rPr>
        <w:t>и</w:t>
      </w:r>
      <w:r w:rsidR="00F10F84">
        <w:rPr>
          <w:b/>
        </w:rPr>
        <w:t xml:space="preserve"> </w:t>
      </w:r>
      <w:r w:rsidRPr="004E6593">
        <w:rPr>
          <w:b/>
        </w:rPr>
        <w:t>«Поселок Детчино»</w:t>
      </w:r>
      <w:r w:rsidR="00B50562">
        <w:rPr>
          <w:b/>
        </w:rPr>
        <w:t xml:space="preserve"> </w:t>
      </w:r>
      <w:r w:rsidRPr="004E6593">
        <w:rPr>
          <w:b/>
        </w:rPr>
        <w:t>на 2020-2025 годы»,</w:t>
      </w:r>
      <w:r w:rsidR="00D35BA6">
        <w:rPr>
          <w:b/>
        </w:rPr>
        <w:t xml:space="preserve"> </w:t>
      </w:r>
      <w:proofErr w:type="gramStart"/>
      <w:r w:rsidRPr="004E6593">
        <w:rPr>
          <w:b/>
        </w:rPr>
        <w:t>утвержденную</w:t>
      </w:r>
      <w:proofErr w:type="gramEnd"/>
      <w:r w:rsidRPr="004E6593">
        <w:rPr>
          <w:b/>
        </w:rPr>
        <w:t xml:space="preserve"> </w:t>
      </w:r>
    </w:p>
    <w:p w:rsidR="00D35BA6" w:rsidRDefault="00DB0EA7" w:rsidP="00D35BA6">
      <w:pPr>
        <w:rPr>
          <w:b/>
        </w:rPr>
      </w:pPr>
      <w:r w:rsidRPr="004E6593">
        <w:rPr>
          <w:b/>
        </w:rPr>
        <w:t>П</w:t>
      </w:r>
      <w:r w:rsidR="000C0006" w:rsidRPr="004E6593">
        <w:rPr>
          <w:b/>
        </w:rPr>
        <w:t xml:space="preserve">остановлением </w:t>
      </w:r>
      <w:r w:rsidR="00F10F84">
        <w:rPr>
          <w:b/>
        </w:rPr>
        <w:t>п</w:t>
      </w:r>
      <w:r w:rsidRPr="004E6593">
        <w:rPr>
          <w:b/>
        </w:rPr>
        <w:t>оселковой</w:t>
      </w:r>
      <w:r w:rsidR="00B50562">
        <w:rPr>
          <w:b/>
        </w:rPr>
        <w:t xml:space="preserve"> </w:t>
      </w:r>
      <w:r w:rsidRPr="004E6593">
        <w:rPr>
          <w:b/>
        </w:rPr>
        <w:t xml:space="preserve">администрации СП «Поселок Детчино» </w:t>
      </w:r>
    </w:p>
    <w:p w:rsidR="00DB0EA7" w:rsidRPr="004E6593" w:rsidRDefault="00DB0EA7" w:rsidP="00D35BA6">
      <w:pPr>
        <w:rPr>
          <w:b/>
        </w:rPr>
      </w:pPr>
      <w:r w:rsidRPr="004E6593">
        <w:rPr>
          <w:b/>
        </w:rPr>
        <w:t xml:space="preserve">от </w:t>
      </w:r>
      <w:r w:rsidR="00BF0E0A">
        <w:rPr>
          <w:b/>
        </w:rPr>
        <w:t>22</w:t>
      </w:r>
      <w:r w:rsidRPr="004E6593">
        <w:rPr>
          <w:b/>
        </w:rPr>
        <w:t>.1</w:t>
      </w:r>
      <w:r w:rsidR="00BF0E0A">
        <w:rPr>
          <w:b/>
        </w:rPr>
        <w:t>2</w:t>
      </w:r>
      <w:r w:rsidRPr="004E6593">
        <w:rPr>
          <w:b/>
        </w:rPr>
        <w:t>.20</w:t>
      </w:r>
      <w:r w:rsidR="00BF0E0A">
        <w:rPr>
          <w:b/>
        </w:rPr>
        <w:t>20</w:t>
      </w:r>
      <w:r w:rsidRPr="004E6593">
        <w:rPr>
          <w:b/>
        </w:rPr>
        <w:t xml:space="preserve"> №</w:t>
      </w:r>
      <w:r w:rsidR="00AF73F7">
        <w:rPr>
          <w:b/>
        </w:rPr>
        <w:t xml:space="preserve"> </w:t>
      </w:r>
      <w:r w:rsidR="00A475A2">
        <w:rPr>
          <w:b/>
        </w:rPr>
        <w:t>2</w:t>
      </w:r>
      <w:r w:rsidR="00BF0E0A">
        <w:rPr>
          <w:b/>
        </w:rPr>
        <w:t>41</w:t>
      </w:r>
      <w:r w:rsidRPr="004E6593">
        <w:rPr>
          <w:b/>
        </w:rPr>
        <w:t xml:space="preserve"> (в ред.</w:t>
      </w:r>
      <w:r w:rsidR="00B50562">
        <w:rPr>
          <w:b/>
        </w:rPr>
        <w:t xml:space="preserve"> </w:t>
      </w:r>
      <w:r w:rsidRPr="004E6593">
        <w:rPr>
          <w:b/>
        </w:rPr>
        <w:t xml:space="preserve">№ </w:t>
      </w:r>
      <w:r w:rsidR="00AD3FB8">
        <w:rPr>
          <w:b/>
        </w:rPr>
        <w:t>229</w:t>
      </w:r>
      <w:r w:rsidR="00B50562">
        <w:rPr>
          <w:b/>
        </w:rPr>
        <w:t xml:space="preserve"> от </w:t>
      </w:r>
      <w:r w:rsidR="00AD3FB8">
        <w:rPr>
          <w:b/>
        </w:rPr>
        <w:t>29</w:t>
      </w:r>
      <w:r w:rsidRPr="004E6593">
        <w:rPr>
          <w:b/>
        </w:rPr>
        <w:t>.</w:t>
      </w:r>
      <w:r w:rsidR="00AD3FB8">
        <w:rPr>
          <w:b/>
        </w:rPr>
        <w:t>10</w:t>
      </w:r>
      <w:r w:rsidRPr="004E6593">
        <w:rPr>
          <w:b/>
        </w:rPr>
        <w:t>.20</w:t>
      </w:r>
      <w:r w:rsidR="00B50562">
        <w:rPr>
          <w:b/>
        </w:rPr>
        <w:t>2</w:t>
      </w:r>
      <w:r w:rsidR="00AD3FB8">
        <w:rPr>
          <w:b/>
        </w:rPr>
        <w:t>1</w:t>
      </w:r>
      <w:r w:rsidR="00B50562">
        <w:rPr>
          <w:b/>
        </w:rPr>
        <w:t>)</w:t>
      </w:r>
    </w:p>
    <w:p w:rsidR="003F53A0" w:rsidRPr="004E6593" w:rsidRDefault="003F53A0" w:rsidP="004E6593">
      <w:pPr>
        <w:rPr>
          <w:b/>
        </w:rPr>
      </w:pPr>
    </w:p>
    <w:p w:rsidR="00F3254F" w:rsidRDefault="003F53A0" w:rsidP="00F3254F">
      <w:pPr>
        <w:jc w:val="both"/>
      </w:pPr>
      <w:r w:rsidRPr="004E6593">
        <w:t xml:space="preserve">       </w:t>
      </w:r>
      <w:proofErr w:type="gramStart"/>
      <w:r w:rsidR="00F3254F" w:rsidRPr="00F3254F">
        <w:rPr>
          <w:szCs w:val="26"/>
        </w:rPr>
        <w:t>В соответствии со статьей 179 Бюджетного кодекса Российской Федерации, Федеральными законами от 06</w:t>
      </w:r>
      <w:r w:rsidR="00F3254F">
        <w:rPr>
          <w:szCs w:val="26"/>
        </w:rPr>
        <w:t>.10.</w:t>
      </w:r>
      <w:r w:rsidR="00F3254F" w:rsidRPr="00F3254F">
        <w:rPr>
          <w:szCs w:val="26"/>
        </w:rPr>
        <w:t>2003 № 131-ФЗ «Об общих принципах организации местного самоуправления</w:t>
      </w:r>
      <w:r w:rsidR="00F3254F">
        <w:rPr>
          <w:szCs w:val="26"/>
        </w:rPr>
        <w:t xml:space="preserve"> в Российской Федерации», от 23.11.2009 </w:t>
      </w:r>
      <w:r w:rsidR="00F3254F" w:rsidRPr="00F3254F">
        <w:rPr>
          <w:szCs w:val="26"/>
        </w:rPr>
        <w:t>№ 261-ФЗ «Об энергосбережении и о повышении энергетической эффективности и о внесении изменений в отдельные законодатель</w:t>
      </w:r>
      <w:r w:rsidR="00F3254F">
        <w:rPr>
          <w:szCs w:val="26"/>
        </w:rPr>
        <w:t>ные акты Российской Федерации»</w:t>
      </w:r>
      <w:r w:rsidR="00F3254F" w:rsidRPr="00F3254F">
        <w:rPr>
          <w:szCs w:val="26"/>
        </w:rPr>
        <w:t>,</w:t>
      </w:r>
      <w:r w:rsidR="00F3254F" w:rsidRPr="00F3254F">
        <w:t xml:space="preserve"> </w:t>
      </w:r>
      <w:r w:rsidR="00F3254F" w:rsidRPr="004E6593">
        <w:t>Постановлением поселковой администрации СП «Поселок Детчино</w:t>
      </w:r>
      <w:r w:rsidR="00F3254F">
        <w:t>»</w:t>
      </w:r>
      <w:r w:rsidR="00F3254F" w:rsidRPr="004E6593">
        <w:t xml:space="preserve"> от 27.12.2019 № 321 «Об утверждении Порядка принятия решений о разработке  муниципальных</w:t>
      </w:r>
      <w:proofErr w:type="gramEnd"/>
      <w:r w:rsidR="00F3254F" w:rsidRPr="004E6593">
        <w:t xml:space="preserve"> программ СП «Поселок Детчино», их формирования и реализации и Порядка </w:t>
      </w:r>
      <w:proofErr w:type="gramStart"/>
      <w:r w:rsidR="00F3254F" w:rsidRPr="004E6593">
        <w:t>проведения оценки эффективности реализации муниципальных программ сельского</w:t>
      </w:r>
      <w:proofErr w:type="gramEnd"/>
      <w:r w:rsidR="00F3254F" w:rsidRPr="004E6593">
        <w:t xml:space="preserve"> поселения «Поселок Д</w:t>
      </w:r>
      <w:r w:rsidR="000679C1">
        <w:t xml:space="preserve">етчино», </w:t>
      </w:r>
      <w:r w:rsidR="00F3254F" w:rsidRPr="004E6593">
        <w:t>руководствуясь статьей 38 Устава сельского поселения «Поселок Детчино»</w:t>
      </w:r>
    </w:p>
    <w:p w:rsidR="000679C1" w:rsidRPr="004E6593" w:rsidRDefault="000679C1" w:rsidP="00F3254F">
      <w:pPr>
        <w:jc w:val="both"/>
        <w:rPr>
          <w:b/>
        </w:rPr>
      </w:pPr>
    </w:p>
    <w:p w:rsidR="003F53A0" w:rsidRPr="004E6593" w:rsidRDefault="003F53A0" w:rsidP="004F1BA2">
      <w:pPr>
        <w:jc w:val="center"/>
        <w:rPr>
          <w:b/>
        </w:rPr>
      </w:pPr>
      <w:r w:rsidRPr="004E6593">
        <w:rPr>
          <w:b/>
        </w:rPr>
        <w:t>Поселковая администрация сельского поселения «Поселок Детчино»</w:t>
      </w:r>
    </w:p>
    <w:p w:rsidR="003F53A0" w:rsidRPr="004E6593" w:rsidRDefault="003F53A0" w:rsidP="004F1BA2">
      <w:pPr>
        <w:spacing w:after="120"/>
        <w:jc w:val="center"/>
        <w:rPr>
          <w:b/>
        </w:rPr>
      </w:pPr>
      <w:proofErr w:type="gramStart"/>
      <w:r w:rsidRPr="004E6593">
        <w:rPr>
          <w:b/>
        </w:rPr>
        <w:t>П</w:t>
      </w:r>
      <w:proofErr w:type="gramEnd"/>
      <w:r w:rsidRPr="004E6593">
        <w:rPr>
          <w:b/>
        </w:rPr>
        <w:t xml:space="preserve"> О С Т А Н О В Л Я Е Т:</w:t>
      </w:r>
    </w:p>
    <w:p w:rsidR="00BA4E71" w:rsidRDefault="00BA4E71" w:rsidP="004F1BA2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>
        <w:t xml:space="preserve">Внести следующие изменения и дополнения в муниципальную программу </w:t>
      </w:r>
      <w:r w:rsidRPr="004E6593">
        <w:t>«</w:t>
      </w:r>
      <w:r>
        <w:t xml:space="preserve">Энергосбережение и повышение энергетической эффективности в </w:t>
      </w:r>
      <w:r w:rsidRPr="004E6593">
        <w:t>сельско</w:t>
      </w:r>
      <w:r>
        <w:t>м</w:t>
      </w:r>
      <w:r w:rsidRPr="004E6593">
        <w:t xml:space="preserve"> поселени</w:t>
      </w:r>
      <w:r>
        <w:t>и</w:t>
      </w:r>
      <w:r w:rsidRPr="004E6593">
        <w:t xml:space="preserve"> «Поселок Детчино»</w:t>
      </w:r>
      <w:r>
        <w:t xml:space="preserve"> на 2021-2024 годы»:</w:t>
      </w:r>
    </w:p>
    <w:p w:rsidR="00BA4E71" w:rsidRDefault="00BA4E71" w:rsidP="00BA4E71">
      <w:pPr>
        <w:pStyle w:val="a6"/>
        <w:tabs>
          <w:tab w:val="left" w:pos="426"/>
        </w:tabs>
        <w:spacing w:after="120"/>
        <w:ind w:left="0"/>
        <w:jc w:val="both"/>
      </w:pPr>
      <w:r>
        <w:t xml:space="preserve">1.1. </w:t>
      </w:r>
      <w:r w:rsidR="008F5B1A">
        <w:t>Раздел 5 «Сроки реализации Программы» изменить на 4;</w:t>
      </w:r>
    </w:p>
    <w:p w:rsidR="008F5B1A" w:rsidRDefault="008F5B1A" w:rsidP="00BA4E71">
      <w:pPr>
        <w:pStyle w:val="a6"/>
        <w:tabs>
          <w:tab w:val="left" w:pos="426"/>
        </w:tabs>
        <w:spacing w:after="120"/>
        <w:ind w:left="0"/>
        <w:jc w:val="both"/>
      </w:pPr>
      <w:r>
        <w:t>1.2. Раздел 6 «Ресурсное обеспечение Программы» изменить на 5;</w:t>
      </w:r>
    </w:p>
    <w:p w:rsidR="008F5B1A" w:rsidRDefault="008F5B1A" w:rsidP="00BA4E71">
      <w:pPr>
        <w:pStyle w:val="a6"/>
        <w:tabs>
          <w:tab w:val="left" w:pos="426"/>
        </w:tabs>
        <w:spacing w:after="120"/>
        <w:ind w:left="0"/>
        <w:jc w:val="both"/>
      </w:pPr>
      <w:r>
        <w:t>1.3. Раздел 7 «Организация управления и механизм Программы» изменить на 6;</w:t>
      </w:r>
    </w:p>
    <w:p w:rsidR="008F5B1A" w:rsidRDefault="008F5B1A" w:rsidP="00BA4E71">
      <w:pPr>
        <w:pStyle w:val="a6"/>
        <w:tabs>
          <w:tab w:val="left" w:pos="426"/>
        </w:tabs>
        <w:spacing w:after="120"/>
        <w:ind w:left="0"/>
        <w:jc w:val="both"/>
      </w:pPr>
      <w:r>
        <w:t xml:space="preserve">1.4. Раздел 8 «Мониторинг и </w:t>
      </w:r>
      <w:proofErr w:type="gramStart"/>
      <w:r>
        <w:t>контроль за</w:t>
      </w:r>
      <w:proofErr w:type="gramEnd"/>
      <w:r>
        <w:t xml:space="preserve"> ходом выполнения Программы» изменить на 7.</w:t>
      </w:r>
    </w:p>
    <w:p w:rsidR="004F1BA2" w:rsidRDefault="004F1BA2" w:rsidP="004F1BA2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>
        <w:t xml:space="preserve">Внести следующие изменения и дополнения в подпрограмму «Современное управление уличным освещением» муниципальной программы </w:t>
      </w:r>
      <w:r w:rsidRPr="004E6593">
        <w:t>«</w:t>
      </w:r>
      <w:r>
        <w:t xml:space="preserve">Энергосбережение и </w:t>
      </w:r>
      <w:r>
        <w:lastRenderedPageBreak/>
        <w:t xml:space="preserve">повышение энергетической эффективности в </w:t>
      </w:r>
      <w:r w:rsidRPr="004E6593">
        <w:t>сельско</w:t>
      </w:r>
      <w:r>
        <w:t>м</w:t>
      </w:r>
      <w:r w:rsidRPr="004E6593">
        <w:t xml:space="preserve"> поселени</w:t>
      </w:r>
      <w:r>
        <w:t>и</w:t>
      </w:r>
      <w:r w:rsidRPr="004E6593">
        <w:t xml:space="preserve"> «Поселок Детчино»</w:t>
      </w:r>
      <w:r>
        <w:t xml:space="preserve"> на 2021-2024 годы»:</w:t>
      </w:r>
    </w:p>
    <w:p w:rsidR="000C0006" w:rsidRDefault="004E6593" w:rsidP="004E6593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 w:rsidRPr="004E6593">
        <w:t>П</w:t>
      </w:r>
      <w:r w:rsidR="000C0006" w:rsidRPr="004E6593">
        <w:t xml:space="preserve">озицию </w:t>
      </w:r>
      <w:r w:rsidR="004F1BA2">
        <w:t>5</w:t>
      </w:r>
      <w:r w:rsidR="000C0006" w:rsidRPr="004E6593">
        <w:t xml:space="preserve"> </w:t>
      </w:r>
      <w:r w:rsidRPr="004E6593">
        <w:t>П</w:t>
      </w:r>
      <w:r w:rsidR="000C0006" w:rsidRPr="004E6593">
        <w:t xml:space="preserve">аспорта </w:t>
      </w:r>
      <w:r w:rsidRPr="004E6593">
        <w:t>п</w:t>
      </w:r>
      <w:r w:rsidR="004F1BA2">
        <w:t>од</w:t>
      </w:r>
      <w:r w:rsidRPr="004E6593">
        <w:t>рограммы</w:t>
      </w:r>
      <w:r w:rsidR="000C0006" w:rsidRPr="004E6593">
        <w:t xml:space="preserve"> изложить в новой редакции:</w:t>
      </w:r>
    </w:p>
    <w:p w:rsidR="003271C7" w:rsidRPr="004E6593" w:rsidRDefault="003271C7" w:rsidP="003271C7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 w:rsidRPr="004E6593">
        <w:t xml:space="preserve">Позицию </w:t>
      </w:r>
      <w:r w:rsidR="00BA4E71">
        <w:t>6</w:t>
      </w:r>
      <w:r w:rsidRPr="004E6593">
        <w:t xml:space="preserve"> Паспорта п</w:t>
      </w:r>
      <w:r>
        <w:t>од</w:t>
      </w:r>
      <w:r w:rsidRPr="004E6593">
        <w:t xml:space="preserve">рограммы изложить в </w:t>
      </w:r>
      <w:r>
        <w:t>следующей</w:t>
      </w:r>
      <w:r w:rsidRPr="004E6593">
        <w:t xml:space="preserve"> редакции:</w:t>
      </w:r>
    </w:p>
    <w:tbl>
      <w:tblPr>
        <w:tblStyle w:val="a5"/>
        <w:tblW w:w="0" w:type="auto"/>
        <w:tblInd w:w="675" w:type="dxa"/>
        <w:tblLook w:val="04A0"/>
      </w:tblPr>
      <w:tblGrid>
        <w:gridCol w:w="4666"/>
        <w:gridCol w:w="2280"/>
      </w:tblGrid>
      <w:tr w:rsidR="003271C7" w:rsidRPr="004E6593" w:rsidTr="003271C7">
        <w:tc>
          <w:tcPr>
            <w:tcW w:w="4666" w:type="dxa"/>
          </w:tcPr>
          <w:p w:rsidR="003271C7" w:rsidRPr="004E6593" w:rsidRDefault="003271C7" w:rsidP="001C2366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Общий объем финансирования программы</w:t>
            </w:r>
          </w:p>
        </w:tc>
        <w:tc>
          <w:tcPr>
            <w:tcW w:w="2280" w:type="dxa"/>
          </w:tcPr>
          <w:p w:rsidR="003271C7" w:rsidRPr="004E6593" w:rsidRDefault="003271C7" w:rsidP="001C2366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8 782,6</w:t>
            </w:r>
          </w:p>
        </w:tc>
      </w:tr>
      <w:tr w:rsidR="003271C7" w:rsidRPr="004E6593" w:rsidTr="003271C7">
        <w:tc>
          <w:tcPr>
            <w:tcW w:w="4666" w:type="dxa"/>
          </w:tcPr>
          <w:p w:rsidR="003271C7" w:rsidRPr="004E6593" w:rsidRDefault="003271C7" w:rsidP="001C2366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4E659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80" w:type="dxa"/>
          </w:tcPr>
          <w:p w:rsidR="003271C7" w:rsidRPr="004E6593" w:rsidRDefault="003271C7" w:rsidP="001C2366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1 628,8</w:t>
            </w:r>
          </w:p>
        </w:tc>
      </w:tr>
      <w:tr w:rsidR="003271C7" w:rsidRPr="004E6593" w:rsidTr="003271C7">
        <w:tc>
          <w:tcPr>
            <w:tcW w:w="4666" w:type="dxa"/>
          </w:tcPr>
          <w:p w:rsidR="003271C7" w:rsidRPr="004E6593" w:rsidRDefault="003271C7" w:rsidP="001C2366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2023 год</w:t>
            </w:r>
          </w:p>
        </w:tc>
        <w:tc>
          <w:tcPr>
            <w:tcW w:w="2280" w:type="dxa"/>
          </w:tcPr>
          <w:p w:rsidR="003271C7" w:rsidRDefault="003271C7" w:rsidP="001C2366">
            <w:r>
              <w:t>3 766,9</w:t>
            </w:r>
          </w:p>
        </w:tc>
      </w:tr>
      <w:tr w:rsidR="003271C7" w:rsidRPr="004E6593" w:rsidTr="003271C7">
        <w:tc>
          <w:tcPr>
            <w:tcW w:w="4666" w:type="dxa"/>
          </w:tcPr>
          <w:p w:rsidR="003271C7" w:rsidRPr="004E6593" w:rsidRDefault="003271C7" w:rsidP="001C2366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4E6593">
              <w:rPr>
                <w:sz w:val="24"/>
                <w:szCs w:val="24"/>
              </w:rPr>
              <w:t>2024 год</w:t>
            </w:r>
          </w:p>
        </w:tc>
        <w:tc>
          <w:tcPr>
            <w:tcW w:w="2280" w:type="dxa"/>
          </w:tcPr>
          <w:p w:rsidR="003271C7" w:rsidRDefault="003271C7" w:rsidP="001C2366">
            <w:r>
              <w:t>3 386,9</w:t>
            </w:r>
          </w:p>
        </w:tc>
      </w:tr>
    </w:tbl>
    <w:p w:rsidR="003271C7" w:rsidRDefault="003271C7" w:rsidP="003271C7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>Раздел 3 «Цель и задачи подпрограммы» изменить на 2;</w:t>
      </w:r>
    </w:p>
    <w:p w:rsidR="00A5245D" w:rsidRDefault="003271C7" w:rsidP="003271C7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>Раздел 4 «Мероприятия подпрограммы» изменить на 3;</w:t>
      </w:r>
    </w:p>
    <w:p w:rsidR="003271C7" w:rsidRDefault="003271C7" w:rsidP="003271C7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>Раздел 5 «Основное ресурсное обеспечение подпрограммы» изменить на 4 и изложить в новой редакции;</w:t>
      </w:r>
    </w:p>
    <w:p w:rsidR="003271C7" w:rsidRDefault="003271C7" w:rsidP="003271C7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>Раздел 6 «Ожидаемые конечные резульаты исполнения подпрограммы» изменить на 5</w:t>
      </w:r>
    </w:p>
    <w:p w:rsidR="003271C7" w:rsidRDefault="003271C7" w:rsidP="003271C7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>Раздел 7 «Механизм реализа</w:t>
      </w:r>
      <w:r w:rsidR="00826565">
        <w:t>ции подпрограммы» изменить на 6;</w:t>
      </w:r>
    </w:p>
    <w:p w:rsidR="00826565" w:rsidRDefault="00826565" w:rsidP="003271C7">
      <w:pPr>
        <w:pStyle w:val="a6"/>
        <w:numPr>
          <w:ilvl w:val="1"/>
          <w:numId w:val="1"/>
        </w:numPr>
        <w:spacing w:after="120"/>
        <w:ind w:left="426" w:hanging="426"/>
        <w:jc w:val="both"/>
      </w:pPr>
      <w:r>
        <w:t>Раздел «Мероприятия уличного освещения» изложить в новой редакции.</w:t>
      </w:r>
    </w:p>
    <w:p w:rsidR="000C0006" w:rsidRPr="004E6593" w:rsidRDefault="004E6593" w:rsidP="004E6593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</w:pPr>
      <w:r w:rsidRPr="004E6593">
        <w:t>Настоящее П</w:t>
      </w:r>
      <w:r w:rsidR="000C0006" w:rsidRPr="004E6593">
        <w:t>остановление вступает в силу с момента подписания и распространяет свое действие на правоотношения</w:t>
      </w:r>
      <w:r w:rsidRPr="004E6593">
        <w:t>,</w:t>
      </w:r>
      <w:r w:rsidR="000C0006" w:rsidRPr="004E6593">
        <w:t xml:space="preserve"> возникшие с 01.01.202</w:t>
      </w:r>
      <w:r w:rsidRPr="004E6593">
        <w:t xml:space="preserve">3 </w:t>
      </w:r>
      <w:r w:rsidR="000C0006" w:rsidRPr="004E6593">
        <w:t>года</w:t>
      </w:r>
      <w:r w:rsidRPr="004E6593">
        <w:t xml:space="preserve">, а также </w:t>
      </w:r>
      <w:r w:rsidR="000C0006" w:rsidRPr="004E6593">
        <w:t>подлежит размещению на официальном сайте администрации сельского поселения «Поселок Детчино».</w:t>
      </w: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4E6593" w:rsidRPr="004E6593" w:rsidRDefault="004E6593" w:rsidP="004E6593">
      <w:pPr>
        <w:spacing w:after="120"/>
        <w:contextualSpacing/>
        <w:jc w:val="both"/>
        <w:rPr>
          <w:b/>
        </w:rPr>
      </w:pPr>
    </w:p>
    <w:p w:rsidR="003F53A0" w:rsidRPr="004E6593" w:rsidRDefault="003F53A0" w:rsidP="004E6593">
      <w:pPr>
        <w:spacing w:after="120"/>
        <w:contextualSpacing/>
        <w:jc w:val="both"/>
        <w:rPr>
          <w:b/>
        </w:rPr>
      </w:pPr>
      <w:r w:rsidRPr="004E6593">
        <w:rPr>
          <w:b/>
        </w:rPr>
        <w:t>Глава поселковой администрации</w:t>
      </w:r>
    </w:p>
    <w:p w:rsidR="00F55009" w:rsidRPr="004E6593" w:rsidRDefault="003F53A0" w:rsidP="004E6593">
      <w:pPr>
        <w:spacing w:after="120"/>
        <w:contextualSpacing/>
        <w:jc w:val="both"/>
        <w:rPr>
          <w:b/>
        </w:rPr>
      </w:pPr>
      <w:r w:rsidRPr="004E6593">
        <w:rPr>
          <w:b/>
        </w:rPr>
        <w:t xml:space="preserve">сельского поселения «Поселок Детчино»                                          </w:t>
      </w:r>
      <w:r w:rsidR="004E6593" w:rsidRPr="004E6593">
        <w:rPr>
          <w:b/>
        </w:rPr>
        <w:t xml:space="preserve">             </w:t>
      </w:r>
      <w:r w:rsidRPr="004E6593">
        <w:rPr>
          <w:b/>
        </w:rPr>
        <w:t xml:space="preserve">С.Н.Куприков                                                                                                                                                                                                          </w:t>
      </w:r>
      <w:r w:rsidRPr="004E6593">
        <w:t xml:space="preserve">               </w:t>
      </w:r>
    </w:p>
    <w:p w:rsidR="00985E54" w:rsidRPr="005A3852" w:rsidRDefault="001F0CD7" w:rsidP="000C0006">
      <w:pPr>
        <w:jc w:val="right"/>
        <w:rPr>
          <w:sz w:val="26"/>
          <w:szCs w:val="26"/>
        </w:rPr>
      </w:pPr>
      <w:r>
        <w:t xml:space="preserve"> </w:t>
      </w: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F10F84" w:rsidRDefault="00F10F84" w:rsidP="003B07B1">
      <w:pPr>
        <w:autoSpaceDE w:val="0"/>
        <w:autoSpaceDN w:val="0"/>
        <w:adjustRightInd w:val="0"/>
        <w:outlineLvl w:val="0"/>
      </w:pPr>
    </w:p>
    <w:p w:rsidR="00F10F84" w:rsidRDefault="00F10F84" w:rsidP="00511569">
      <w:pPr>
        <w:autoSpaceDE w:val="0"/>
        <w:autoSpaceDN w:val="0"/>
        <w:adjustRightInd w:val="0"/>
        <w:outlineLvl w:val="0"/>
      </w:pPr>
    </w:p>
    <w:p w:rsidR="00700623" w:rsidRDefault="00700623" w:rsidP="00F10F84">
      <w:pPr>
        <w:autoSpaceDE w:val="0"/>
        <w:autoSpaceDN w:val="0"/>
        <w:adjustRightInd w:val="0"/>
        <w:ind w:left="6096"/>
        <w:jc w:val="right"/>
        <w:outlineLvl w:val="0"/>
      </w:pPr>
    </w:p>
    <w:p w:rsidR="003B07B1" w:rsidRDefault="00700623" w:rsidP="00700623">
      <w:pPr>
        <w:autoSpaceDE w:val="0"/>
        <w:autoSpaceDN w:val="0"/>
        <w:adjustRightInd w:val="0"/>
        <w:ind w:left="6096"/>
        <w:jc w:val="right"/>
        <w:outlineLvl w:val="0"/>
        <w:rPr>
          <w:b/>
          <w:sz w:val="26"/>
          <w:szCs w:val="26"/>
        </w:rPr>
      </w:pPr>
      <w:r w:rsidRPr="001F59DB">
        <w:rPr>
          <w:b/>
          <w:sz w:val="26"/>
          <w:szCs w:val="26"/>
        </w:rPr>
        <w:t xml:space="preserve">   </w:t>
      </w:r>
    </w:p>
    <w:p w:rsidR="00060CB9" w:rsidRDefault="00060CB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060CB9" w:rsidRDefault="00060CB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060CB9" w:rsidRDefault="00060CB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060CB9" w:rsidRDefault="00060CB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060CB9" w:rsidRDefault="00060CB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060CB9" w:rsidRDefault="00060CB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060CB9" w:rsidRDefault="00060CB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060CB9" w:rsidRDefault="00060CB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060CB9" w:rsidRDefault="00060CB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060CB9" w:rsidRDefault="00060CB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060CB9" w:rsidRDefault="00060CB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060CB9" w:rsidRDefault="00060CB9" w:rsidP="005D77AD">
      <w:pPr>
        <w:autoSpaceDE w:val="0"/>
        <w:autoSpaceDN w:val="0"/>
        <w:adjustRightInd w:val="0"/>
        <w:outlineLvl w:val="0"/>
      </w:pPr>
    </w:p>
    <w:p w:rsidR="00060CB9" w:rsidRDefault="00060CB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060CB9" w:rsidRDefault="00060CB9" w:rsidP="00700623">
      <w:pPr>
        <w:autoSpaceDE w:val="0"/>
        <w:autoSpaceDN w:val="0"/>
        <w:adjustRightInd w:val="0"/>
        <w:ind w:left="6096"/>
        <w:jc w:val="right"/>
        <w:outlineLvl w:val="0"/>
      </w:pP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>Приложение № 1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к Постановлению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поселковой администрации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сельского поселения </w:t>
      </w:r>
    </w:p>
    <w:p w:rsidR="00700623" w:rsidRPr="0066048B" w:rsidRDefault="00700623" w:rsidP="0070062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>«Поселок Детчино»</w:t>
      </w:r>
    </w:p>
    <w:p w:rsidR="00700623" w:rsidRPr="0066048B" w:rsidRDefault="00700623" w:rsidP="00700623">
      <w:pPr>
        <w:autoSpaceDE w:val="0"/>
        <w:autoSpaceDN w:val="0"/>
        <w:adjustRightInd w:val="0"/>
        <w:outlineLvl w:val="0"/>
      </w:pPr>
      <w:r w:rsidRPr="0066048B">
        <w:t xml:space="preserve">                                                                                         </w:t>
      </w:r>
      <w:r w:rsidR="00060CB9">
        <w:t xml:space="preserve">                </w:t>
      </w:r>
      <w:r w:rsidRPr="0066048B">
        <w:t xml:space="preserve">№ </w:t>
      </w:r>
      <w:r w:rsidR="00060CB9">
        <w:t>188</w:t>
      </w:r>
      <w:r w:rsidRPr="0066048B">
        <w:t xml:space="preserve"> от «</w:t>
      </w:r>
      <w:r w:rsidR="00060CB9">
        <w:t>17</w:t>
      </w:r>
      <w:r w:rsidRPr="0066048B">
        <w:t xml:space="preserve">» </w:t>
      </w:r>
      <w:r w:rsidR="00060CB9">
        <w:t xml:space="preserve">ноября </w:t>
      </w:r>
      <w:r w:rsidRPr="0066048B">
        <w:t>2022 г.</w:t>
      </w:r>
    </w:p>
    <w:p w:rsidR="00700623" w:rsidRPr="002F7744" w:rsidRDefault="00700623" w:rsidP="00700623">
      <w:pPr>
        <w:spacing w:after="120"/>
        <w:contextualSpacing/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Pr="00C52A67" w:rsidRDefault="00700623" w:rsidP="00700623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МУНИЦИПАЛЬНАЯ ПРОГРАММА</w:t>
      </w: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5ED6">
        <w:rPr>
          <w:b/>
          <w:sz w:val="28"/>
          <w:szCs w:val="28"/>
        </w:rPr>
        <w:t>СЕЛЬСКОГО ПОСЕЛЕНИЯ «ПОСЕЛОК ДЕТЧИНО»</w:t>
      </w:r>
    </w:p>
    <w:p w:rsidR="00700623" w:rsidRPr="002F5ED6" w:rsidRDefault="00700623" w:rsidP="002F5ED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475A2" w:rsidRPr="00A475A2" w:rsidRDefault="00A475A2" w:rsidP="00E07E65">
      <w:pPr>
        <w:tabs>
          <w:tab w:val="left" w:pos="7605"/>
        </w:tabs>
        <w:jc w:val="center"/>
        <w:rPr>
          <w:b/>
          <w:sz w:val="28"/>
          <w:szCs w:val="28"/>
        </w:rPr>
      </w:pPr>
      <w:r w:rsidRPr="00A475A2">
        <w:rPr>
          <w:b/>
          <w:sz w:val="28"/>
          <w:szCs w:val="28"/>
        </w:rPr>
        <w:t>«</w:t>
      </w:r>
      <w:r w:rsidR="00E07E65">
        <w:rPr>
          <w:b/>
          <w:sz w:val="28"/>
          <w:szCs w:val="28"/>
        </w:rPr>
        <w:t>Энергосбережение и повышение энергоэффективности в сельском</w:t>
      </w:r>
      <w:r w:rsidRPr="00A475A2">
        <w:rPr>
          <w:b/>
          <w:sz w:val="28"/>
          <w:szCs w:val="28"/>
        </w:rPr>
        <w:t xml:space="preserve"> поселени</w:t>
      </w:r>
      <w:r w:rsidR="00E07E65">
        <w:rPr>
          <w:b/>
          <w:sz w:val="28"/>
          <w:szCs w:val="28"/>
        </w:rPr>
        <w:t xml:space="preserve">и </w:t>
      </w:r>
      <w:r w:rsidRPr="00A475A2">
        <w:rPr>
          <w:b/>
          <w:sz w:val="28"/>
          <w:szCs w:val="28"/>
        </w:rPr>
        <w:t>«Поселок Детчино»</w:t>
      </w:r>
      <w:r>
        <w:rPr>
          <w:b/>
          <w:sz w:val="28"/>
          <w:szCs w:val="28"/>
        </w:rPr>
        <w:t xml:space="preserve"> </w:t>
      </w:r>
      <w:r w:rsidR="00E07E65">
        <w:rPr>
          <w:b/>
          <w:bCs/>
          <w:color w:val="000000"/>
          <w:sz w:val="28"/>
          <w:szCs w:val="28"/>
          <w:bdr w:val="none" w:sz="0" w:space="0" w:color="auto" w:frame="1"/>
        </w:rPr>
        <w:t>на</w:t>
      </w:r>
      <w:r w:rsidRPr="00A475A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202</w:t>
      </w:r>
      <w:r w:rsidR="00E07E65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A475A2">
        <w:rPr>
          <w:b/>
          <w:bCs/>
          <w:color w:val="000000"/>
          <w:sz w:val="28"/>
          <w:szCs w:val="28"/>
          <w:bdr w:val="none" w:sz="0" w:space="0" w:color="auto" w:frame="1"/>
        </w:rPr>
        <w:t>-202</w:t>
      </w:r>
      <w:r w:rsidR="00E07E65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Pr="00A475A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годы</w:t>
      </w:r>
      <w:r w:rsidRPr="00A475A2">
        <w:rPr>
          <w:b/>
          <w:sz w:val="28"/>
          <w:szCs w:val="28"/>
        </w:rPr>
        <w:t>»</w:t>
      </w:r>
    </w:p>
    <w:p w:rsidR="00700623" w:rsidRPr="001B707E" w:rsidRDefault="00700623" w:rsidP="00C5640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00623" w:rsidRDefault="00700623" w:rsidP="00700623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C56405" w:rsidRDefault="00C56405" w:rsidP="008B37AC">
      <w:pPr>
        <w:autoSpaceDE w:val="0"/>
        <w:autoSpaceDN w:val="0"/>
        <w:adjustRightInd w:val="0"/>
        <w:outlineLvl w:val="0"/>
        <w:rPr>
          <w:b/>
          <w:bCs/>
        </w:rPr>
      </w:pPr>
    </w:p>
    <w:p w:rsidR="008B37AC" w:rsidRDefault="008B37AC" w:rsidP="008B37A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B7A01" w:rsidRPr="000B7A01" w:rsidRDefault="000B7A01" w:rsidP="000B7A01">
      <w:pPr>
        <w:autoSpaceDE w:val="0"/>
        <w:autoSpaceDN w:val="0"/>
        <w:adjustRightInd w:val="0"/>
        <w:jc w:val="center"/>
        <w:rPr>
          <w:b/>
        </w:rPr>
      </w:pPr>
      <w:r w:rsidRPr="000B7A01">
        <w:rPr>
          <w:b/>
        </w:rPr>
        <w:t>Паспорт программы</w:t>
      </w:r>
    </w:p>
    <w:p w:rsidR="000B7A01" w:rsidRPr="000B7A01" w:rsidRDefault="000B7A01" w:rsidP="000B7A01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371"/>
      </w:tblGrid>
      <w:tr w:rsidR="000B7A01" w:rsidRPr="000B7A01" w:rsidTr="001C236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</w:pPr>
            <w:r w:rsidRPr="000B7A01">
              <w:t>Полное наименование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01" w:rsidRPr="000B7A01" w:rsidRDefault="000B7A01" w:rsidP="000B7A01">
            <w:pPr>
              <w:autoSpaceDE w:val="0"/>
              <w:autoSpaceDN w:val="0"/>
              <w:adjustRightInd w:val="0"/>
            </w:pPr>
            <w:r w:rsidRPr="000B7A01">
              <w:rPr>
                <w:bCs/>
              </w:rPr>
              <w:t>Муниципальное образование сельское поселение «Поселок Детчино»</w:t>
            </w:r>
          </w:p>
        </w:tc>
      </w:tr>
      <w:tr w:rsidR="000B7A01" w:rsidRPr="000B7A01" w:rsidTr="001C2366">
        <w:tc>
          <w:tcPr>
            <w:tcW w:w="2093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b/>
              </w:rPr>
            </w:pPr>
            <w:r w:rsidRPr="000B7A01">
              <w:t xml:space="preserve">Наименование      </w:t>
            </w:r>
            <w:r w:rsidRPr="000B7A01">
              <w:br/>
              <w:t xml:space="preserve">программы         </w:t>
            </w:r>
          </w:p>
        </w:tc>
        <w:tc>
          <w:tcPr>
            <w:tcW w:w="7371" w:type="dxa"/>
          </w:tcPr>
          <w:p w:rsidR="000B7A01" w:rsidRPr="000B7A01" w:rsidRDefault="000B7A01" w:rsidP="000B7A01">
            <w:pPr>
              <w:autoSpaceDE w:val="0"/>
              <w:autoSpaceDN w:val="0"/>
              <w:adjustRightInd w:val="0"/>
            </w:pPr>
            <w:r w:rsidRPr="000B7A01">
              <w:rPr>
                <w:bCs/>
              </w:rPr>
              <w:t>Программа энергосбережения и энергетической эффективности  муниципального образования сельское поселение «Поселок Детчино» на 2021-2023 годы</w:t>
            </w:r>
            <w:r w:rsidRPr="000B7A01">
              <w:t xml:space="preserve">               </w:t>
            </w:r>
          </w:p>
        </w:tc>
      </w:tr>
      <w:tr w:rsidR="000B7A01" w:rsidRPr="000B7A01" w:rsidTr="001C2366">
        <w:tc>
          <w:tcPr>
            <w:tcW w:w="2093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b/>
              </w:rPr>
            </w:pPr>
            <w:r w:rsidRPr="000B7A01">
              <w:t xml:space="preserve">Основание для     </w:t>
            </w:r>
            <w:r w:rsidRPr="000B7A01">
              <w:br/>
              <w:t xml:space="preserve">разработки        </w:t>
            </w:r>
            <w:r w:rsidRPr="000B7A01">
              <w:br/>
              <w:t xml:space="preserve">программы         </w:t>
            </w:r>
          </w:p>
        </w:tc>
        <w:tc>
          <w:tcPr>
            <w:tcW w:w="7371" w:type="dxa"/>
          </w:tcPr>
          <w:p w:rsidR="000B7A01" w:rsidRPr="000B7A01" w:rsidRDefault="000B7A01" w:rsidP="000B7A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23.11.2009 N 261-ФЗ         </w:t>
            </w:r>
            <w:r w:rsidRPr="000B7A01">
              <w:rPr>
                <w:rFonts w:ascii="Times New Roman" w:hAnsi="Times New Roman" w:cs="Times New Roman"/>
                <w:sz w:val="24"/>
                <w:szCs w:val="24"/>
              </w:rPr>
              <w:br/>
              <w:t>"Об энергосбережении и о повышении энергетической</w:t>
            </w:r>
            <w:r w:rsidRPr="000B7A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и о внесении изменений в отдельные </w:t>
            </w:r>
            <w:r w:rsidRPr="000B7A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законодательные акты Российской Федерации"; </w:t>
            </w:r>
          </w:p>
          <w:p w:rsidR="000B7A01" w:rsidRPr="000B7A01" w:rsidRDefault="000B7A01" w:rsidP="000B7A01">
            <w:pPr>
              <w:autoSpaceDE w:val="0"/>
              <w:autoSpaceDN w:val="0"/>
              <w:adjustRightInd w:val="0"/>
            </w:pPr>
            <w:proofErr w:type="gramStart"/>
            <w:r w:rsidRPr="000B7A01">
              <w:t>Приказ Минэкономразвития   России № 425 от 15 июля 2020 Методические рекомендации по определению целевого уровня потребления государственными</w:t>
            </w:r>
            <w:r w:rsidR="005D77AD">
              <w:t xml:space="preserve"> </w:t>
            </w:r>
            <w:r w:rsidRPr="000B7A01">
              <w:t>(муниципальными учреждениями суммарного объема потребляемых ими энергетических ресурсов и воды</w:t>
            </w:r>
            <w:proofErr w:type="gramEnd"/>
          </w:p>
          <w:p w:rsidR="000B7A01" w:rsidRPr="000B7A01" w:rsidRDefault="000B7A01" w:rsidP="000B7A01">
            <w:pPr>
              <w:autoSpaceDE w:val="0"/>
              <w:autoSpaceDN w:val="0"/>
              <w:adjustRightInd w:val="0"/>
            </w:pPr>
            <w:r w:rsidRPr="000B7A01">
              <w:t>Постановление Правительства Российской Федерации от 07.10.2019г № 1289 в ред. ПП РФ № 914 от 23.06.2020 г.</w:t>
            </w:r>
          </w:p>
          <w:p w:rsidR="000B7A01" w:rsidRPr="000B7A01" w:rsidRDefault="000B7A01" w:rsidP="000B7A01">
            <w:pPr>
              <w:autoSpaceDE w:val="0"/>
              <w:autoSpaceDN w:val="0"/>
              <w:adjustRightInd w:val="0"/>
              <w:rPr>
                <w:i/>
              </w:rPr>
            </w:pPr>
            <w:r w:rsidRPr="000B7A01">
              <w:t xml:space="preserve">Постановление Правительства Российской Федерации </w:t>
            </w:r>
            <w:r w:rsidRPr="000B7A01">
              <w:br/>
              <w:t xml:space="preserve">от 31.12.2009 N 1225 "О требованиях к            </w:t>
            </w:r>
            <w:r w:rsidRPr="000B7A01">
              <w:br/>
              <w:t>региональным и муниципальным программам в области</w:t>
            </w:r>
            <w:r w:rsidRPr="000B7A01">
              <w:br/>
              <w:t xml:space="preserve">энергосбережения и повышения энергетической      </w:t>
            </w:r>
            <w:r w:rsidRPr="000B7A01">
              <w:br/>
              <w:t>эффективности</w:t>
            </w:r>
            <w:r w:rsidRPr="000B7A01">
              <w:rPr>
                <w:i/>
              </w:rPr>
              <w:t xml:space="preserve">", </w:t>
            </w:r>
          </w:p>
          <w:p w:rsidR="000B7A01" w:rsidRDefault="000B7A01" w:rsidP="000B7A01">
            <w:pPr>
              <w:pStyle w:val="ab"/>
              <w:spacing w:before="0" w:beforeAutospacing="0" w:after="0" w:afterAutospacing="0"/>
            </w:pPr>
            <w:r w:rsidRPr="000B7A01">
              <w:t xml:space="preserve">Приказ министерства экономического развития РФ от 17.02.2010г. </w:t>
            </w:r>
          </w:p>
          <w:p w:rsidR="000B7A01" w:rsidRPr="000B7A01" w:rsidRDefault="000B7A01" w:rsidP="000B7A01">
            <w:pPr>
              <w:pStyle w:val="ab"/>
              <w:spacing w:before="0" w:beforeAutospacing="0" w:after="0" w:afterAutospacing="0"/>
            </w:pPr>
            <w:r w:rsidRPr="000B7A01">
              <w:t>№ 61 «Об утверждении примерного перечня мероприятий в области энергосбережения и повышения энергетической эффективности»;</w:t>
            </w:r>
          </w:p>
          <w:p w:rsidR="000B7A01" w:rsidRDefault="000B7A01" w:rsidP="000B7A01">
            <w:pPr>
              <w:pStyle w:val="ab"/>
              <w:spacing w:before="0" w:beforeAutospacing="0" w:after="0" w:afterAutospacing="0"/>
            </w:pPr>
            <w:r w:rsidRPr="000B7A01">
              <w:t>Приказ Минэкономразвития РФ от 24.10.2011 № 591 « О порядке определения объемов снижения потребляемых государственным (муниципальным) учреждением ресурсов в сопоставимых условиях»;</w:t>
            </w:r>
          </w:p>
          <w:p w:rsidR="000B7A01" w:rsidRPr="000B7A01" w:rsidRDefault="000B7A01" w:rsidP="000B7A01">
            <w:pPr>
              <w:pStyle w:val="ab"/>
              <w:spacing w:before="0" w:beforeAutospacing="0" w:after="0" w:afterAutospacing="0"/>
            </w:pPr>
            <w:r w:rsidRPr="000B7A01">
              <w:t>Приказ министерства энергетики Российской Федерации от 30.06.2014 № 398 «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  <w:p w:rsidR="000B7A01" w:rsidRPr="000B7A01" w:rsidRDefault="000B7A01" w:rsidP="000B7A01">
            <w:pPr>
              <w:autoSpaceDE w:val="0"/>
              <w:autoSpaceDN w:val="0"/>
              <w:adjustRightInd w:val="0"/>
            </w:pPr>
            <w:r w:rsidRPr="000B7A01">
              <w:t xml:space="preserve">Распоряжение Правительства РФ от 01.12.2009г. № 1830-р, регламентирующее деятельность муниципальных учреждений в области энергосбережения и энергоэффективности.  </w:t>
            </w:r>
          </w:p>
          <w:p w:rsidR="000B7A01" w:rsidRPr="000B7A01" w:rsidRDefault="000B7A01" w:rsidP="000B7A01">
            <w:pPr>
              <w:autoSpaceDE w:val="0"/>
              <w:autoSpaceDN w:val="0"/>
              <w:adjustRightInd w:val="0"/>
              <w:rPr>
                <w:b/>
              </w:rPr>
            </w:pPr>
            <w:r w:rsidRPr="000B7A01">
              <w:t xml:space="preserve"> </w:t>
            </w:r>
          </w:p>
        </w:tc>
      </w:tr>
      <w:tr w:rsidR="000B7A01" w:rsidRPr="000B7A01" w:rsidTr="001C2366">
        <w:trPr>
          <w:trHeight w:val="699"/>
        </w:trPr>
        <w:tc>
          <w:tcPr>
            <w:tcW w:w="2093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b/>
              </w:rPr>
            </w:pPr>
            <w:r w:rsidRPr="000B7A01">
              <w:t>Заказчик программы</w:t>
            </w:r>
          </w:p>
        </w:tc>
        <w:tc>
          <w:tcPr>
            <w:tcW w:w="737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b/>
              </w:rPr>
            </w:pPr>
            <w:r w:rsidRPr="000B7A01">
              <w:rPr>
                <w:bCs/>
              </w:rPr>
              <w:t>Муниципальное образование сельское поселение «Поселок Детчино»</w:t>
            </w:r>
          </w:p>
        </w:tc>
      </w:tr>
      <w:tr w:rsidR="000B7A01" w:rsidRPr="000B7A01" w:rsidTr="001C2366">
        <w:tc>
          <w:tcPr>
            <w:tcW w:w="2093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b/>
              </w:rPr>
            </w:pPr>
            <w:r w:rsidRPr="000B7A01">
              <w:t xml:space="preserve">Целевые показатели программы    </w:t>
            </w:r>
          </w:p>
        </w:tc>
        <w:tc>
          <w:tcPr>
            <w:tcW w:w="737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b/>
              </w:rPr>
            </w:pPr>
            <w:r w:rsidRPr="000B7A01">
              <w:t>Повышение эффективности потребления энергетических ресурсов в</w:t>
            </w:r>
            <w:r w:rsidRPr="000B7A01">
              <w:rPr>
                <w:bCs/>
              </w:rPr>
              <w:t xml:space="preserve"> муниципальном образовании сельское поселение «Поселок Детчино»</w:t>
            </w:r>
            <w:r w:rsidRPr="000B7A01">
              <w:t>, предусматривающих достижение наиболее высоких целевых показателей энергосбережения и снижение финансовой нагрузки на бюджет  сельского поселения «Поселок Детчино» за счет сокращения платежей за потребления энергоресурсов и воды.</w:t>
            </w:r>
          </w:p>
        </w:tc>
      </w:tr>
      <w:tr w:rsidR="000B7A01" w:rsidRPr="000B7A01" w:rsidTr="001C2366">
        <w:tc>
          <w:tcPr>
            <w:tcW w:w="2093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b/>
              </w:rPr>
            </w:pPr>
            <w:r w:rsidRPr="000B7A01">
              <w:t xml:space="preserve">Задачи        </w:t>
            </w:r>
            <w:r w:rsidRPr="000B7A01">
              <w:br/>
            </w:r>
            <w:r w:rsidRPr="000B7A01">
              <w:lastRenderedPageBreak/>
              <w:t xml:space="preserve">программы         </w:t>
            </w:r>
          </w:p>
        </w:tc>
        <w:tc>
          <w:tcPr>
            <w:tcW w:w="7371" w:type="dxa"/>
          </w:tcPr>
          <w:p w:rsidR="000B7A01" w:rsidRPr="000B7A01" w:rsidRDefault="000B7A01" w:rsidP="000B7A01">
            <w:pPr>
              <w:pStyle w:val="ab"/>
              <w:adjustRightInd w:val="0"/>
              <w:spacing w:before="0" w:beforeAutospacing="0" w:after="0" w:afterAutospacing="0"/>
            </w:pPr>
            <w:r w:rsidRPr="000B7A01">
              <w:lastRenderedPageBreak/>
              <w:t xml:space="preserve">1.Снижение удельных величин потребления  энергоресурсов  и воды  </w:t>
            </w:r>
            <w:r w:rsidRPr="000B7A01">
              <w:lastRenderedPageBreak/>
              <w:t xml:space="preserve">при сохранении </w:t>
            </w:r>
            <w:r>
              <w:t>устойчивости функционирования</w:t>
            </w:r>
            <w:r w:rsidRPr="000B7A01">
              <w:t>.</w:t>
            </w:r>
          </w:p>
          <w:p w:rsidR="000B7A01" w:rsidRPr="000B7A01" w:rsidRDefault="000B7A01" w:rsidP="000B7A01">
            <w:pPr>
              <w:pStyle w:val="ab"/>
              <w:spacing w:before="0" w:beforeAutospacing="0" w:after="0" w:afterAutospacing="0"/>
            </w:pPr>
            <w:r w:rsidRPr="000B7A01">
              <w:t>2.Снижение величины вложения финансовых средств на оплату потребления энергетических ресурсов (уменьшение количества постоянных издержек).</w:t>
            </w:r>
          </w:p>
          <w:p w:rsidR="000B7A01" w:rsidRPr="000B7A01" w:rsidRDefault="000B7A01" w:rsidP="000B7A01">
            <w:pPr>
              <w:pStyle w:val="ab"/>
              <w:spacing w:before="0" w:beforeAutospacing="0" w:after="0" w:afterAutospacing="0"/>
            </w:pPr>
            <w:r w:rsidRPr="000B7A01">
              <w:t>3.Снижение финансовой нагрузки на бюджет  сельского поселения «Поселок Детчино»</w:t>
            </w:r>
          </w:p>
          <w:p w:rsidR="000B7A01" w:rsidRPr="000B7A01" w:rsidRDefault="000B7A01" w:rsidP="000B7A01">
            <w:pPr>
              <w:pStyle w:val="ab"/>
              <w:spacing w:before="0" w:beforeAutospacing="0" w:after="0" w:afterAutospacing="0"/>
            </w:pPr>
            <w:r w:rsidRPr="000B7A01">
              <w:t>4. Сокращение потерь  топливно-энергетических ресурсов.</w:t>
            </w:r>
          </w:p>
          <w:p w:rsidR="000B7A01" w:rsidRPr="000B7A01" w:rsidRDefault="000B7A01" w:rsidP="000B7A01">
            <w:pPr>
              <w:pStyle w:val="consplusnormal0"/>
              <w:spacing w:before="0" w:beforeAutospacing="0" w:after="0" w:afterAutospacing="0"/>
            </w:pPr>
            <w:r w:rsidRPr="000B7A01">
              <w:t>5. Обеспечение снижения потребления ресурсов на 2 %  в  бюджетных организациях, финансируемых из бюджета сельского поселения «Поселок Детчино»  в   сопоставимых условиях ежегодно по отношению к уровню 2020 года в течение 3 лет начиная с 1 января 2021года по 31 декабря 2023 г.</w:t>
            </w:r>
          </w:p>
          <w:p w:rsidR="000B7A01" w:rsidRPr="000B7A01" w:rsidRDefault="000B7A01" w:rsidP="000B7A01">
            <w:pPr>
              <w:pStyle w:val="consplusnormal0"/>
              <w:spacing w:before="0" w:beforeAutospacing="0" w:after="0" w:afterAutospacing="0"/>
            </w:pPr>
            <w:r w:rsidRPr="000B7A01">
              <w:t xml:space="preserve"> 6. Внедрение энергосберегающих технологий и оборудования, совершенствование систем потребления энергетических ресурсов по 31 декабря 2023 г.</w:t>
            </w:r>
          </w:p>
        </w:tc>
      </w:tr>
      <w:tr w:rsidR="000B7A01" w:rsidRPr="000B7A01" w:rsidTr="001C2366">
        <w:tc>
          <w:tcPr>
            <w:tcW w:w="2093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</w:pPr>
            <w:r w:rsidRPr="000B7A01">
              <w:lastRenderedPageBreak/>
              <w:t>Целевые показатели программы</w:t>
            </w:r>
          </w:p>
        </w:tc>
        <w:tc>
          <w:tcPr>
            <w:tcW w:w="7371" w:type="dxa"/>
          </w:tcPr>
          <w:p w:rsidR="000B7A01" w:rsidRPr="000B7A01" w:rsidRDefault="000B7A01" w:rsidP="000B7A01">
            <w:pPr>
              <w:pStyle w:val="consplusnormal0"/>
              <w:spacing w:before="0" w:beforeAutospacing="0" w:after="0" w:afterAutospacing="0"/>
            </w:pPr>
            <w:r w:rsidRPr="000B7A01">
              <w:t>- объемы потребления ЭЭ, кВтч;</w:t>
            </w:r>
          </w:p>
          <w:p w:rsidR="000B7A01" w:rsidRPr="000B7A01" w:rsidRDefault="000B7A01" w:rsidP="000B7A01">
            <w:pPr>
              <w:pStyle w:val="consplusnormal0"/>
              <w:spacing w:before="0" w:beforeAutospacing="0" w:after="0" w:afterAutospacing="0"/>
              <w:rPr>
                <w:vertAlign w:val="superscript"/>
              </w:rPr>
            </w:pPr>
            <w:r w:rsidRPr="000B7A01">
              <w:t>- объемы потребления воды, м</w:t>
            </w:r>
            <w:r w:rsidRPr="000B7A01">
              <w:rPr>
                <w:vertAlign w:val="superscript"/>
              </w:rPr>
              <w:t>3</w:t>
            </w:r>
          </w:p>
          <w:p w:rsidR="000B7A01" w:rsidRPr="000B7A01" w:rsidRDefault="000B7A01" w:rsidP="000B7A01">
            <w:pPr>
              <w:pStyle w:val="consplusnormal0"/>
              <w:spacing w:before="0" w:beforeAutospacing="0" w:after="0" w:afterAutospacing="0"/>
            </w:pPr>
            <w:r w:rsidRPr="000B7A01">
              <w:t xml:space="preserve">- объем  потребления тепловой энергии, </w:t>
            </w:r>
            <w:proofErr w:type="gramStart"/>
            <w:r w:rsidRPr="000B7A01">
              <w:t>шт</w:t>
            </w:r>
            <w:proofErr w:type="gramEnd"/>
            <w:r w:rsidRPr="000B7A01">
              <w:t>;</w:t>
            </w:r>
          </w:p>
          <w:p w:rsidR="000B7A01" w:rsidRPr="000B7A01" w:rsidRDefault="000B7A01" w:rsidP="000B7A01">
            <w:pPr>
              <w:pStyle w:val="consplusnormal0"/>
              <w:spacing w:before="0" w:beforeAutospacing="0" w:after="0" w:afterAutospacing="0"/>
            </w:pPr>
            <w:r w:rsidRPr="000B7A01">
              <w:t>-количество вводов ЭЭ, оснащенных приборами учета</w:t>
            </w:r>
          </w:p>
        </w:tc>
      </w:tr>
      <w:tr w:rsidR="000B7A01" w:rsidRPr="000B7A01" w:rsidTr="001C2366">
        <w:tc>
          <w:tcPr>
            <w:tcW w:w="2093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b/>
              </w:rPr>
            </w:pPr>
            <w:r w:rsidRPr="000B7A01">
              <w:t xml:space="preserve">Сроки      </w:t>
            </w:r>
            <w:r w:rsidRPr="000B7A01">
              <w:br/>
              <w:t xml:space="preserve">реализации        </w:t>
            </w:r>
            <w:r w:rsidRPr="000B7A01">
              <w:br/>
              <w:t xml:space="preserve">Программы         </w:t>
            </w:r>
          </w:p>
        </w:tc>
        <w:tc>
          <w:tcPr>
            <w:tcW w:w="737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</w:pPr>
            <w:r w:rsidRPr="000B7A01">
              <w:t xml:space="preserve">Срок реализации  Программы: 2021 - 2023 год </w:t>
            </w:r>
          </w:p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B7A01" w:rsidRPr="000B7A01" w:rsidTr="001C2366">
        <w:tc>
          <w:tcPr>
            <w:tcW w:w="2093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b/>
              </w:rPr>
            </w:pPr>
            <w:r w:rsidRPr="000B7A01">
              <w:t>Источники</w:t>
            </w:r>
            <w:r w:rsidRPr="000B7A01">
              <w:br/>
              <w:t xml:space="preserve">финансирования    </w:t>
            </w:r>
            <w:r w:rsidRPr="000B7A01">
              <w:br/>
              <w:t xml:space="preserve">Программы         </w:t>
            </w:r>
          </w:p>
        </w:tc>
        <w:tc>
          <w:tcPr>
            <w:tcW w:w="7371" w:type="dxa"/>
          </w:tcPr>
          <w:p w:rsidR="000B7A01" w:rsidRPr="000B7A01" w:rsidRDefault="000B7A01" w:rsidP="001C2366">
            <w:pPr>
              <w:pStyle w:val="ab"/>
            </w:pPr>
          </w:p>
        </w:tc>
      </w:tr>
      <w:tr w:rsidR="000B7A01" w:rsidRPr="000B7A01" w:rsidTr="001C2366">
        <w:tc>
          <w:tcPr>
            <w:tcW w:w="2093" w:type="dxa"/>
          </w:tcPr>
          <w:p w:rsidR="000B7A01" w:rsidRPr="000B7A01" w:rsidRDefault="000B7A01" w:rsidP="000B7A01">
            <w:pPr>
              <w:autoSpaceDE w:val="0"/>
              <w:autoSpaceDN w:val="0"/>
              <w:adjustRightInd w:val="0"/>
              <w:rPr>
                <w:b/>
              </w:rPr>
            </w:pPr>
            <w:r w:rsidRPr="000B7A01">
              <w:t>Планируемые</w:t>
            </w:r>
            <w:r w:rsidRPr="000B7A01">
              <w:br/>
              <w:t xml:space="preserve">результаты        </w:t>
            </w:r>
            <w:r w:rsidRPr="000B7A01">
              <w:br/>
              <w:t xml:space="preserve">реализации        </w:t>
            </w:r>
            <w:r w:rsidRPr="000B7A01">
              <w:br/>
              <w:t xml:space="preserve">программы         </w:t>
            </w:r>
          </w:p>
        </w:tc>
        <w:tc>
          <w:tcPr>
            <w:tcW w:w="7371" w:type="dxa"/>
          </w:tcPr>
          <w:p w:rsidR="000B7A01" w:rsidRPr="000B7A01" w:rsidRDefault="000B7A01" w:rsidP="000B7A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Программы требуется:      </w:t>
            </w:r>
          </w:p>
          <w:p w:rsidR="000B7A01" w:rsidRPr="000B7A01" w:rsidRDefault="000B7A01" w:rsidP="000B7A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ежегодного снижения потребления        </w:t>
            </w:r>
            <w:r w:rsidRPr="000B7A01">
              <w:rPr>
                <w:rFonts w:ascii="Times New Roman" w:hAnsi="Times New Roman" w:cs="Times New Roman"/>
                <w:sz w:val="24"/>
                <w:szCs w:val="24"/>
              </w:rPr>
              <w:br/>
              <w:t>энергоресурсов не менее 2%;</w:t>
            </w:r>
          </w:p>
          <w:p w:rsidR="000B7A01" w:rsidRPr="000B7A01" w:rsidRDefault="000B7A01" w:rsidP="000B7A0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улучшение индикаторов энергоэффективности,</w:t>
            </w:r>
          </w:p>
          <w:p w:rsidR="000B7A01" w:rsidRDefault="000B7A01" w:rsidP="000B7A01">
            <w:pPr>
              <w:pStyle w:val="ab"/>
              <w:spacing w:before="0" w:beforeAutospacing="0" w:after="0" w:afterAutospacing="0"/>
            </w:pPr>
            <w:r w:rsidRPr="000B7A01">
              <w:t xml:space="preserve"> -</w:t>
            </w:r>
            <w:r>
              <w:t xml:space="preserve"> </w:t>
            </w:r>
            <w:r w:rsidRPr="000B7A01">
              <w:t>внедрение системы  мониторинга потребления</w:t>
            </w:r>
            <w:r w:rsidRPr="000B7A01">
              <w:br/>
              <w:t>энергоресурсов по бюджетным учреждениям, финансируемым из бюджета сельского поселения «Поселок Детчино»</w:t>
            </w:r>
          </w:p>
          <w:p w:rsidR="000B7A01" w:rsidRPr="000B7A01" w:rsidRDefault="000B7A01" w:rsidP="000B7A01">
            <w:pPr>
              <w:pStyle w:val="ab"/>
              <w:spacing w:before="0" w:beforeAutospacing="0" w:after="0" w:afterAutospacing="0"/>
            </w:pPr>
            <w:r w:rsidRPr="000B7A01">
              <w:t xml:space="preserve">- снижение платежей за энергоресурсы </w:t>
            </w:r>
            <w:r w:rsidRPr="000B7A01">
              <w:rPr>
                <w:spacing w:val="-4"/>
              </w:rPr>
              <w:t xml:space="preserve">до минимума при        </w:t>
            </w:r>
            <w:r w:rsidRPr="000B7A01">
              <w:rPr>
                <w:spacing w:val="-6"/>
              </w:rPr>
              <w:t>обеспечении комфортных условий работы бюджетных учреждений;</w:t>
            </w:r>
          </w:p>
          <w:p w:rsidR="000B7A01" w:rsidRPr="000B7A01" w:rsidRDefault="000B7A01" w:rsidP="000B7A01">
            <w:pPr>
              <w:pStyle w:val="ab"/>
              <w:adjustRightInd w:val="0"/>
              <w:spacing w:before="0" w:beforeAutospacing="0" w:after="0" w:afterAutospacing="0"/>
            </w:pPr>
            <w:r w:rsidRPr="000B7A01">
              <w:rPr>
                <w:spacing w:val="-4"/>
              </w:rPr>
              <w:t>- формирование «энергосберегающего» типа мышления в коллективе;</w:t>
            </w:r>
          </w:p>
          <w:p w:rsidR="000B7A01" w:rsidRPr="000B7A01" w:rsidRDefault="000B7A01" w:rsidP="000B7A01">
            <w:pPr>
              <w:pStyle w:val="ab"/>
              <w:spacing w:before="0" w:beforeAutospacing="0" w:after="0" w:afterAutospacing="0"/>
              <w:contextualSpacing/>
              <w:jc w:val="both"/>
              <w:rPr>
                <w:spacing w:val="-4"/>
              </w:rPr>
            </w:pPr>
            <w:r w:rsidRPr="000B7A01">
              <w:t>-</w:t>
            </w:r>
            <w:r>
              <w:t xml:space="preserve"> </w:t>
            </w:r>
            <w:r w:rsidRPr="000B7A01">
              <w:t xml:space="preserve">сокращение нерационального расходования и потерь </w:t>
            </w:r>
            <w:r w:rsidRPr="000B7A01">
              <w:rPr>
                <w:spacing w:val="-4"/>
              </w:rPr>
              <w:t>топливно-</w:t>
            </w:r>
          </w:p>
          <w:p w:rsidR="000B7A01" w:rsidRPr="000B7A01" w:rsidRDefault="000B7A01" w:rsidP="000B7A01">
            <w:pPr>
              <w:pStyle w:val="ab"/>
              <w:spacing w:before="0" w:beforeAutospacing="0" w:after="0" w:afterAutospacing="0"/>
              <w:ind w:left="357" w:hanging="323"/>
              <w:contextualSpacing/>
              <w:jc w:val="both"/>
              <w:rPr>
                <w:spacing w:val="-4"/>
              </w:rPr>
            </w:pPr>
            <w:r w:rsidRPr="000B7A01">
              <w:rPr>
                <w:spacing w:val="-4"/>
              </w:rPr>
              <w:t xml:space="preserve">  энергетических ресурсов.</w:t>
            </w:r>
          </w:p>
          <w:p w:rsidR="000B7A01" w:rsidRPr="000B7A01" w:rsidRDefault="000B7A01" w:rsidP="000B7A01">
            <w:pPr>
              <w:pStyle w:val="ab"/>
              <w:spacing w:before="0" w:beforeAutospacing="0" w:after="0" w:afterAutospacing="0"/>
              <w:jc w:val="both"/>
            </w:pPr>
          </w:p>
        </w:tc>
      </w:tr>
    </w:tbl>
    <w:p w:rsidR="000B7A01" w:rsidRPr="000B7A01" w:rsidRDefault="000B7A01" w:rsidP="001C2366">
      <w:pPr>
        <w:autoSpaceDE w:val="0"/>
        <w:autoSpaceDN w:val="0"/>
        <w:adjustRightInd w:val="0"/>
        <w:rPr>
          <w:b/>
        </w:rPr>
      </w:pPr>
    </w:p>
    <w:p w:rsidR="000B7A01" w:rsidRPr="000B7A01" w:rsidRDefault="000B7A01" w:rsidP="000B7A01">
      <w:pPr>
        <w:autoSpaceDE w:val="0"/>
        <w:autoSpaceDN w:val="0"/>
        <w:adjustRightInd w:val="0"/>
        <w:jc w:val="center"/>
        <w:rPr>
          <w:b/>
        </w:rPr>
      </w:pPr>
      <w:r w:rsidRPr="000B7A01">
        <w:rPr>
          <w:b/>
        </w:rPr>
        <w:t xml:space="preserve"> Общие положения</w:t>
      </w:r>
    </w:p>
    <w:p w:rsidR="000B7A01" w:rsidRPr="000B7A01" w:rsidRDefault="000B7A01" w:rsidP="001C2366">
      <w:pPr>
        <w:pStyle w:val="a9"/>
        <w:ind w:firstLine="708"/>
        <w:jc w:val="both"/>
      </w:pPr>
      <w:proofErr w:type="gramStart"/>
      <w:r w:rsidRPr="000B7A01">
        <w:t>Программа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261-ФЗ), Порядком разработки и реализации программ в области энергосбережения и повышения энергетической эффективности организаций с участием государства (муниципального образования)1, утвержденным приказом Министерства энергетики Российской Федерации от 30 июня</w:t>
      </w:r>
      <w:proofErr w:type="gramEnd"/>
      <w:r w:rsidRPr="000B7A01">
        <w:t xml:space="preserve">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иными актами федерального законодательства.</w:t>
      </w:r>
    </w:p>
    <w:p w:rsidR="000B7A01" w:rsidRPr="000B7A01" w:rsidRDefault="000B7A01" w:rsidP="000B7A01">
      <w:pPr>
        <w:contextualSpacing/>
        <w:jc w:val="both"/>
      </w:pPr>
      <w:r w:rsidRPr="000B7A01">
        <w:t xml:space="preserve">          Программа энергосбережения и повышения энергетической эффективности </w:t>
      </w:r>
    </w:p>
    <w:p w:rsidR="000B7A01" w:rsidRPr="000B7A01" w:rsidRDefault="000B7A01" w:rsidP="000B7A01">
      <w:pPr>
        <w:contextualSpacing/>
        <w:jc w:val="both"/>
      </w:pPr>
      <w:r w:rsidRPr="000B7A01">
        <w:lastRenderedPageBreak/>
        <w:t xml:space="preserve">муниципального образования сельское поселение «Поселок Детчино» на период 2021 – 2023 годы </w:t>
      </w:r>
      <w:proofErr w:type="gramStart"/>
      <w:r w:rsidRPr="000B7A01">
        <w:t>разработана</w:t>
      </w:r>
      <w:proofErr w:type="gramEnd"/>
      <w:r w:rsidRPr="000B7A01">
        <w:t xml:space="preserve"> поселковой администрацией сельского поселения «Поселок Детчино» и утверждена Главой поселковой администрации СП «Поселок Детчино»</w:t>
      </w:r>
      <w:r w:rsidR="001C2366">
        <w:t xml:space="preserve"> </w:t>
      </w:r>
      <w:r w:rsidRPr="000B7A01">
        <w:t>Е.Л.Завериным. Поселковая администрация сельского поселения «Поселок Детчино» исполнительно-распорядительный орган муниципального образования сельское поселение «Поселок Детчино»</w:t>
      </w:r>
    </w:p>
    <w:p w:rsidR="000B7A01" w:rsidRPr="000B7A01" w:rsidRDefault="000B7A01" w:rsidP="000B7A01">
      <w:pPr>
        <w:contextualSpacing/>
        <w:jc w:val="both"/>
      </w:pPr>
      <w:r w:rsidRPr="000B7A01">
        <w:t xml:space="preserve">           Из бюджета муниципального образования финансируются  бюджетные учреждения: МБУ Детчинский дом культуры; МБУ спортивный компле</w:t>
      </w:r>
      <w:r w:rsidR="001C2366">
        <w:t xml:space="preserve">кс «Олимпионик», </w:t>
      </w:r>
      <w:r w:rsidRPr="000B7A01">
        <w:t>МБУ Детчинская сельская  библиотека</w:t>
      </w:r>
      <w:proofErr w:type="gramStart"/>
      <w:r w:rsidRPr="000B7A01">
        <w:t>,М</w:t>
      </w:r>
      <w:proofErr w:type="gramEnd"/>
      <w:r w:rsidRPr="000B7A01">
        <w:t>БУ «Управление благоустройством».</w:t>
      </w:r>
    </w:p>
    <w:p w:rsidR="000B7A01" w:rsidRPr="000B7A01" w:rsidRDefault="000B7A01" w:rsidP="000B7A01">
      <w:pPr>
        <w:contextualSpacing/>
        <w:jc w:val="both"/>
      </w:pPr>
    </w:p>
    <w:p w:rsidR="000B7A01" w:rsidRPr="000B7A01" w:rsidRDefault="000B7A01" w:rsidP="000B7A01">
      <w:pPr>
        <w:contextualSpacing/>
        <w:jc w:val="both"/>
        <w:rPr>
          <w:b/>
        </w:rPr>
      </w:pPr>
      <w:r w:rsidRPr="000B7A01">
        <w:t xml:space="preserve">                         </w:t>
      </w:r>
      <w:r w:rsidRPr="000B7A01">
        <w:rPr>
          <w:b/>
        </w:rPr>
        <w:t>Административные здания бюджетных учреждений</w:t>
      </w:r>
    </w:p>
    <w:p w:rsidR="000B7A01" w:rsidRPr="000B7A01" w:rsidRDefault="000B7A01" w:rsidP="000B7A01">
      <w:pPr>
        <w:tabs>
          <w:tab w:val="left" w:pos="7650"/>
        </w:tabs>
        <w:contextualSpacing/>
        <w:jc w:val="both"/>
      </w:pPr>
      <w:r w:rsidRPr="000B7A01">
        <w:rPr>
          <w:b/>
        </w:rPr>
        <w:tab/>
      </w:r>
      <w:r w:rsidRPr="000B7A01">
        <w:t>Табл.1</w:t>
      </w:r>
    </w:p>
    <w:tbl>
      <w:tblPr>
        <w:tblStyle w:val="a5"/>
        <w:tblW w:w="0" w:type="auto"/>
        <w:tblLook w:val="04A0"/>
      </w:tblPr>
      <w:tblGrid>
        <w:gridCol w:w="560"/>
        <w:gridCol w:w="4239"/>
        <w:gridCol w:w="2386"/>
        <w:gridCol w:w="2385"/>
      </w:tblGrid>
      <w:tr w:rsidR="000B7A01" w:rsidRPr="000B7A01" w:rsidTr="001C2366">
        <w:tc>
          <w:tcPr>
            <w:tcW w:w="560" w:type="dxa"/>
          </w:tcPr>
          <w:p w:rsidR="000B7A01" w:rsidRPr="000B7A01" w:rsidRDefault="000B7A01" w:rsidP="001C236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B7A01">
              <w:rPr>
                <w:b/>
                <w:sz w:val="24"/>
                <w:szCs w:val="24"/>
              </w:rPr>
              <w:t>№ п\</w:t>
            </w:r>
            <w:proofErr w:type="gramStart"/>
            <w:r w:rsidRPr="000B7A01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39" w:type="dxa"/>
          </w:tcPr>
          <w:p w:rsidR="000B7A01" w:rsidRPr="000B7A01" w:rsidRDefault="000B7A01" w:rsidP="001C236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B7A01"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86" w:type="dxa"/>
          </w:tcPr>
          <w:p w:rsidR="000B7A01" w:rsidRPr="000B7A01" w:rsidRDefault="000B7A01" w:rsidP="001C236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B7A01">
              <w:rPr>
                <w:b/>
                <w:sz w:val="24"/>
                <w:szCs w:val="24"/>
              </w:rPr>
              <w:t>Площадь здания</w:t>
            </w:r>
          </w:p>
        </w:tc>
        <w:tc>
          <w:tcPr>
            <w:tcW w:w="2385" w:type="dxa"/>
          </w:tcPr>
          <w:p w:rsidR="000B7A01" w:rsidRPr="000B7A01" w:rsidRDefault="000B7A01" w:rsidP="001C236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0B7A01">
              <w:rPr>
                <w:b/>
                <w:sz w:val="24"/>
                <w:szCs w:val="24"/>
              </w:rPr>
              <w:t>Объем здания</w:t>
            </w:r>
          </w:p>
        </w:tc>
      </w:tr>
      <w:tr w:rsidR="000B7A01" w:rsidRPr="000B7A01" w:rsidTr="001C2366">
        <w:tc>
          <w:tcPr>
            <w:tcW w:w="560" w:type="dxa"/>
          </w:tcPr>
          <w:p w:rsidR="000B7A01" w:rsidRPr="000B7A01" w:rsidRDefault="000B7A01" w:rsidP="001C2366">
            <w:pPr>
              <w:contextualSpacing/>
              <w:jc w:val="both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1</w:t>
            </w:r>
          </w:p>
        </w:tc>
        <w:tc>
          <w:tcPr>
            <w:tcW w:w="4239" w:type="dxa"/>
          </w:tcPr>
          <w:p w:rsidR="000B7A01" w:rsidRPr="000B7A01" w:rsidRDefault="000B7A01" w:rsidP="001C2366">
            <w:pPr>
              <w:contextualSpacing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Здание администрации СП «Поселок Детчино»</w:t>
            </w:r>
          </w:p>
        </w:tc>
        <w:tc>
          <w:tcPr>
            <w:tcW w:w="2386" w:type="dxa"/>
          </w:tcPr>
          <w:p w:rsidR="000B7A01" w:rsidRPr="000B7A01" w:rsidRDefault="000B7A01" w:rsidP="001C2366">
            <w:pPr>
              <w:contextualSpacing/>
              <w:jc w:val="both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421,0</w:t>
            </w:r>
          </w:p>
        </w:tc>
        <w:tc>
          <w:tcPr>
            <w:tcW w:w="2385" w:type="dxa"/>
          </w:tcPr>
          <w:p w:rsidR="000B7A01" w:rsidRPr="000B7A01" w:rsidRDefault="000B7A01" w:rsidP="001C2366">
            <w:pPr>
              <w:contextualSpacing/>
              <w:jc w:val="both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3038</w:t>
            </w:r>
          </w:p>
        </w:tc>
      </w:tr>
      <w:tr w:rsidR="000B7A01" w:rsidRPr="000B7A01" w:rsidTr="001C2366">
        <w:tc>
          <w:tcPr>
            <w:tcW w:w="560" w:type="dxa"/>
          </w:tcPr>
          <w:p w:rsidR="000B7A01" w:rsidRPr="000B7A01" w:rsidRDefault="000B7A01" w:rsidP="001C2366">
            <w:pPr>
              <w:contextualSpacing/>
              <w:jc w:val="both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2</w:t>
            </w:r>
          </w:p>
        </w:tc>
        <w:tc>
          <w:tcPr>
            <w:tcW w:w="4239" w:type="dxa"/>
          </w:tcPr>
          <w:p w:rsidR="000B7A01" w:rsidRPr="000B7A01" w:rsidRDefault="000B7A01" w:rsidP="001C2366">
            <w:pPr>
              <w:contextualSpacing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 xml:space="preserve">МБУ </w:t>
            </w:r>
            <w:r w:rsidR="001C2366">
              <w:rPr>
                <w:sz w:val="24"/>
                <w:szCs w:val="24"/>
              </w:rPr>
              <w:t>«</w:t>
            </w:r>
            <w:r w:rsidRPr="000B7A01">
              <w:rPr>
                <w:sz w:val="24"/>
                <w:szCs w:val="24"/>
              </w:rPr>
              <w:t>Детчинская сельская  библиотека</w:t>
            </w:r>
            <w:r w:rsidR="001C2366">
              <w:rPr>
                <w:sz w:val="24"/>
                <w:szCs w:val="24"/>
              </w:rPr>
              <w:t>»</w:t>
            </w:r>
          </w:p>
        </w:tc>
        <w:tc>
          <w:tcPr>
            <w:tcW w:w="2386" w:type="dxa"/>
          </w:tcPr>
          <w:p w:rsidR="000B7A01" w:rsidRPr="000B7A01" w:rsidRDefault="000B7A01" w:rsidP="001C2366">
            <w:pPr>
              <w:contextualSpacing/>
              <w:jc w:val="both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412,7</w:t>
            </w:r>
          </w:p>
        </w:tc>
        <w:tc>
          <w:tcPr>
            <w:tcW w:w="2385" w:type="dxa"/>
          </w:tcPr>
          <w:p w:rsidR="000B7A01" w:rsidRPr="000B7A01" w:rsidRDefault="000B7A01" w:rsidP="001C2366">
            <w:pPr>
              <w:contextualSpacing/>
              <w:jc w:val="both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2973</w:t>
            </w:r>
          </w:p>
        </w:tc>
      </w:tr>
      <w:tr w:rsidR="000B7A01" w:rsidRPr="000B7A01" w:rsidTr="001C2366">
        <w:tc>
          <w:tcPr>
            <w:tcW w:w="560" w:type="dxa"/>
          </w:tcPr>
          <w:p w:rsidR="000B7A01" w:rsidRPr="000B7A01" w:rsidRDefault="000B7A01" w:rsidP="001C2366">
            <w:pPr>
              <w:contextualSpacing/>
              <w:jc w:val="both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3</w:t>
            </w:r>
          </w:p>
        </w:tc>
        <w:tc>
          <w:tcPr>
            <w:tcW w:w="4239" w:type="dxa"/>
          </w:tcPr>
          <w:p w:rsidR="000B7A01" w:rsidRPr="000B7A01" w:rsidRDefault="000B7A01" w:rsidP="001C2366">
            <w:pPr>
              <w:contextualSpacing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МБУ</w:t>
            </w:r>
            <w:r w:rsidR="001C2366">
              <w:rPr>
                <w:sz w:val="24"/>
                <w:szCs w:val="24"/>
              </w:rPr>
              <w:t xml:space="preserve"> «Управление благоустройством»</w:t>
            </w:r>
          </w:p>
          <w:p w:rsidR="000B7A01" w:rsidRPr="000B7A01" w:rsidRDefault="000B7A01" w:rsidP="001C23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0B7A01" w:rsidRPr="000B7A01" w:rsidRDefault="000B7A01" w:rsidP="001C2366">
            <w:pPr>
              <w:contextualSpacing/>
              <w:jc w:val="both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40,4</w:t>
            </w:r>
          </w:p>
        </w:tc>
        <w:tc>
          <w:tcPr>
            <w:tcW w:w="2385" w:type="dxa"/>
          </w:tcPr>
          <w:p w:rsidR="000B7A01" w:rsidRPr="000B7A01" w:rsidRDefault="000B7A01" w:rsidP="001C2366">
            <w:pPr>
              <w:contextualSpacing/>
              <w:jc w:val="both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109</w:t>
            </w:r>
          </w:p>
        </w:tc>
      </w:tr>
      <w:tr w:rsidR="000B7A01" w:rsidRPr="000B7A01" w:rsidTr="001C2366">
        <w:tc>
          <w:tcPr>
            <w:tcW w:w="560" w:type="dxa"/>
          </w:tcPr>
          <w:p w:rsidR="000B7A01" w:rsidRPr="000B7A01" w:rsidRDefault="000B7A01" w:rsidP="001C2366">
            <w:pPr>
              <w:contextualSpacing/>
              <w:jc w:val="both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4</w:t>
            </w:r>
          </w:p>
        </w:tc>
        <w:tc>
          <w:tcPr>
            <w:tcW w:w="4239" w:type="dxa"/>
          </w:tcPr>
          <w:p w:rsidR="000B7A01" w:rsidRPr="000B7A01" w:rsidRDefault="000B7A01" w:rsidP="001C2366">
            <w:pPr>
              <w:contextualSpacing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 xml:space="preserve">МБУ </w:t>
            </w:r>
            <w:r w:rsidR="001C2366">
              <w:rPr>
                <w:sz w:val="24"/>
                <w:szCs w:val="24"/>
              </w:rPr>
              <w:t>«</w:t>
            </w:r>
            <w:r w:rsidRPr="000B7A01">
              <w:rPr>
                <w:sz w:val="24"/>
                <w:szCs w:val="24"/>
              </w:rPr>
              <w:t>Детчинский дом культуры</w:t>
            </w:r>
            <w:r w:rsidR="001C2366">
              <w:rPr>
                <w:sz w:val="24"/>
                <w:szCs w:val="24"/>
              </w:rPr>
              <w:t>»</w:t>
            </w:r>
          </w:p>
        </w:tc>
        <w:tc>
          <w:tcPr>
            <w:tcW w:w="2386" w:type="dxa"/>
          </w:tcPr>
          <w:p w:rsidR="000B7A01" w:rsidRPr="000B7A01" w:rsidRDefault="000B7A01" w:rsidP="001C2366">
            <w:pPr>
              <w:contextualSpacing/>
              <w:jc w:val="both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510,0</w:t>
            </w:r>
          </w:p>
        </w:tc>
        <w:tc>
          <w:tcPr>
            <w:tcW w:w="2385" w:type="dxa"/>
          </w:tcPr>
          <w:p w:rsidR="000B7A01" w:rsidRPr="000B7A01" w:rsidRDefault="000B7A01" w:rsidP="001C2366">
            <w:pPr>
              <w:contextualSpacing/>
              <w:jc w:val="both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3757</w:t>
            </w:r>
          </w:p>
        </w:tc>
      </w:tr>
      <w:tr w:rsidR="000B7A01" w:rsidRPr="000B7A01" w:rsidTr="001C2366">
        <w:tc>
          <w:tcPr>
            <w:tcW w:w="560" w:type="dxa"/>
          </w:tcPr>
          <w:p w:rsidR="000B7A01" w:rsidRPr="000B7A01" w:rsidRDefault="000B7A01" w:rsidP="001C2366">
            <w:pPr>
              <w:contextualSpacing/>
              <w:jc w:val="both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5</w:t>
            </w:r>
          </w:p>
        </w:tc>
        <w:tc>
          <w:tcPr>
            <w:tcW w:w="4239" w:type="dxa"/>
          </w:tcPr>
          <w:p w:rsidR="000B7A01" w:rsidRPr="000B7A01" w:rsidRDefault="000B7A01" w:rsidP="001C2366">
            <w:pPr>
              <w:contextualSpacing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 xml:space="preserve">МБУ </w:t>
            </w:r>
            <w:r w:rsidR="001C2366">
              <w:rPr>
                <w:sz w:val="24"/>
                <w:szCs w:val="24"/>
              </w:rPr>
              <w:t>«СК</w:t>
            </w:r>
            <w:r w:rsidRPr="000B7A01">
              <w:rPr>
                <w:sz w:val="24"/>
                <w:szCs w:val="24"/>
              </w:rPr>
              <w:t xml:space="preserve"> «Олимпионик»</w:t>
            </w:r>
            <w:r w:rsidR="001C2366">
              <w:rPr>
                <w:sz w:val="24"/>
                <w:szCs w:val="24"/>
              </w:rPr>
              <w:t>"</w:t>
            </w:r>
          </w:p>
        </w:tc>
        <w:tc>
          <w:tcPr>
            <w:tcW w:w="2386" w:type="dxa"/>
          </w:tcPr>
          <w:p w:rsidR="000B7A01" w:rsidRPr="000B7A01" w:rsidRDefault="000B7A01" w:rsidP="001C2366">
            <w:pPr>
              <w:contextualSpacing/>
              <w:jc w:val="both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810,0</w:t>
            </w:r>
          </w:p>
        </w:tc>
        <w:tc>
          <w:tcPr>
            <w:tcW w:w="2385" w:type="dxa"/>
          </w:tcPr>
          <w:p w:rsidR="000B7A01" w:rsidRPr="000B7A01" w:rsidRDefault="000B7A01" w:rsidP="001C2366">
            <w:pPr>
              <w:contextualSpacing/>
              <w:jc w:val="both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4701,4</w:t>
            </w:r>
          </w:p>
        </w:tc>
      </w:tr>
    </w:tbl>
    <w:p w:rsidR="000B7A01" w:rsidRPr="000B7A01" w:rsidRDefault="000B7A01" w:rsidP="000B7A01">
      <w:pPr>
        <w:contextualSpacing/>
        <w:jc w:val="both"/>
        <w:rPr>
          <w:b/>
        </w:rPr>
      </w:pPr>
    </w:p>
    <w:p w:rsidR="000B7A01" w:rsidRPr="000B7A01" w:rsidRDefault="000B7A01" w:rsidP="000B7A01">
      <w:pPr>
        <w:pStyle w:val="a9"/>
        <w:jc w:val="both"/>
      </w:pPr>
      <w:r w:rsidRPr="000B7A01">
        <w:t xml:space="preserve">           Администрация сельского поселения располагает двумя единицами легкового транспорта, МБУ «Управление благоустройством» имеет: трактор с прицепом и навесным оборудованием для очистки  дорог от снега</w:t>
      </w:r>
      <w:proofErr w:type="gramStart"/>
      <w:r w:rsidRPr="000B7A01">
        <w:t xml:space="preserve"> ,</w:t>
      </w:r>
      <w:proofErr w:type="gramEnd"/>
      <w:r w:rsidRPr="000B7A01">
        <w:t xml:space="preserve"> микроавтобус на 12 пассажирских мест, спецоборудование прицепные противопожарные бочки.</w:t>
      </w:r>
    </w:p>
    <w:p w:rsidR="000B7A01" w:rsidRPr="001C2366" w:rsidRDefault="000B7A01" w:rsidP="001C2366">
      <w:pPr>
        <w:pStyle w:val="a9"/>
      </w:pPr>
      <w:r w:rsidRPr="000B7A01">
        <w:t xml:space="preserve">     Здания бюджетных учреждений: дома культуры, библиотеки и спортивного комплекса обеспечены  централизованным теплоснабжением</w:t>
      </w:r>
      <w:proofErr w:type="gramStart"/>
      <w:r w:rsidRPr="000B7A01">
        <w:t xml:space="preserve"> ,</w:t>
      </w:r>
      <w:proofErr w:type="gramEnd"/>
      <w:r w:rsidRPr="000B7A01">
        <w:t>водоснабжением  ,водоотведением и электроснабжением, в здании МБУ «Управление благоустройством индивидуальное газовое отопление. Все здания бюджетных учреждений оснащены приборами учета тепла, водо и электроснабжения.</w:t>
      </w:r>
    </w:p>
    <w:p w:rsidR="000B7A01" w:rsidRPr="000B7A01" w:rsidRDefault="000B7A01" w:rsidP="000B7A01">
      <w:pPr>
        <w:pStyle w:val="a9"/>
        <w:tabs>
          <w:tab w:val="left" w:pos="7605"/>
        </w:tabs>
        <w:contextualSpacing/>
        <w:jc w:val="center"/>
        <w:rPr>
          <w:b/>
        </w:rPr>
      </w:pPr>
    </w:p>
    <w:p w:rsidR="000B7A01" w:rsidRPr="000B7A01" w:rsidRDefault="000B7A01" w:rsidP="000B7A01">
      <w:pPr>
        <w:pStyle w:val="a9"/>
        <w:tabs>
          <w:tab w:val="left" w:pos="7605"/>
        </w:tabs>
        <w:contextualSpacing/>
        <w:jc w:val="center"/>
        <w:rPr>
          <w:b/>
        </w:rPr>
      </w:pPr>
      <w:r w:rsidRPr="000B7A01">
        <w:rPr>
          <w:b/>
        </w:rPr>
        <w:t>Потребление энергетических ресурсов бюджетными учреждениями за 2019 год</w:t>
      </w:r>
    </w:p>
    <w:p w:rsidR="000B7A01" w:rsidRPr="000B7A01" w:rsidRDefault="000B7A01" w:rsidP="000B7A01">
      <w:pPr>
        <w:pStyle w:val="a9"/>
        <w:tabs>
          <w:tab w:val="left" w:pos="7605"/>
        </w:tabs>
        <w:contextualSpacing/>
        <w:rPr>
          <w:b/>
        </w:rPr>
      </w:pPr>
      <w:r w:rsidRPr="000B7A01">
        <w:rPr>
          <w:b/>
        </w:rPr>
        <w:t xml:space="preserve">                                                                                                                                      </w:t>
      </w:r>
    </w:p>
    <w:p w:rsidR="000B7A01" w:rsidRPr="001C2366" w:rsidRDefault="000B7A01" w:rsidP="001C2366">
      <w:pPr>
        <w:pStyle w:val="a9"/>
        <w:tabs>
          <w:tab w:val="left" w:pos="7605"/>
        </w:tabs>
        <w:contextualSpacing/>
        <w:rPr>
          <w:b/>
          <w:sz w:val="20"/>
        </w:rPr>
      </w:pPr>
      <w:r w:rsidRPr="000B7A01">
        <w:rPr>
          <w:b/>
        </w:rPr>
        <w:t xml:space="preserve">                                                                                                                                            </w:t>
      </w:r>
      <w:r w:rsidRPr="001C2366">
        <w:rPr>
          <w:b/>
          <w:sz w:val="20"/>
        </w:rPr>
        <w:t>Таб.2</w:t>
      </w:r>
    </w:p>
    <w:tbl>
      <w:tblPr>
        <w:tblStyle w:val="a5"/>
        <w:tblW w:w="0" w:type="auto"/>
        <w:tblLayout w:type="fixed"/>
        <w:tblLook w:val="04A0"/>
      </w:tblPr>
      <w:tblGrid>
        <w:gridCol w:w="3652"/>
        <w:gridCol w:w="1276"/>
        <w:gridCol w:w="1276"/>
        <w:gridCol w:w="1134"/>
        <w:gridCol w:w="1134"/>
        <w:gridCol w:w="1098"/>
      </w:tblGrid>
      <w:tr w:rsidR="000B7A01" w:rsidRPr="000B7A01" w:rsidTr="001C2366">
        <w:tc>
          <w:tcPr>
            <w:tcW w:w="3652" w:type="dxa"/>
          </w:tcPr>
          <w:p w:rsidR="000B7A01" w:rsidRPr="000B7A01" w:rsidRDefault="000B7A01" w:rsidP="001C2366">
            <w:pPr>
              <w:pStyle w:val="a9"/>
              <w:rPr>
                <w:b/>
              </w:rPr>
            </w:pPr>
            <w:r w:rsidRPr="000B7A01">
              <w:rPr>
                <w:b/>
              </w:rPr>
              <w:t>Наименование учреждения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pStyle w:val="a9"/>
              <w:rPr>
                <w:b/>
              </w:rPr>
            </w:pPr>
            <w:r w:rsidRPr="000B7A01">
              <w:rPr>
                <w:b/>
              </w:rPr>
              <w:t>Электроэнергия кВт\час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pStyle w:val="a9"/>
              <w:rPr>
                <w:b/>
              </w:rPr>
            </w:pPr>
            <w:r w:rsidRPr="000B7A01">
              <w:rPr>
                <w:b/>
              </w:rPr>
              <w:t>Природный газ м3</w:t>
            </w:r>
          </w:p>
        </w:tc>
        <w:tc>
          <w:tcPr>
            <w:tcW w:w="1134" w:type="dxa"/>
          </w:tcPr>
          <w:p w:rsidR="000B7A01" w:rsidRPr="000B7A01" w:rsidRDefault="000B7A01" w:rsidP="001C2366">
            <w:pPr>
              <w:pStyle w:val="a9"/>
              <w:rPr>
                <w:b/>
              </w:rPr>
            </w:pPr>
            <w:r w:rsidRPr="000B7A01">
              <w:rPr>
                <w:b/>
              </w:rPr>
              <w:t>Тепловая энергия Гкал</w:t>
            </w:r>
          </w:p>
        </w:tc>
        <w:tc>
          <w:tcPr>
            <w:tcW w:w="1134" w:type="dxa"/>
          </w:tcPr>
          <w:p w:rsidR="000B7A01" w:rsidRPr="000B7A01" w:rsidRDefault="000B7A01" w:rsidP="001C2366">
            <w:pPr>
              <w:pStyle w:val="a9"/>
              <w:rPr>
                <w:b/>
              </w:rPr>
            </w:pPr>
            <w:r w:rsidRPr="000B7A01">
              <w:rPr>
                <w:b/>
              </w:rPr>
              <w:t xml:space="preserve">  ХВСм3</w:t>
            </w:r>
          </w:p>
        </w:tc>
        <w:tc>
          <w:tcPr>
            <w:tcW w:w="1098" w:type="dxa"/>
          </w:tcPr>
          <w:p w:rsidR="000B7A01" w:rsidRPr="000B7A01" w:rsidRDefault="000B7A01" w:rsidP="001C2366">
            <w:pPr>
              <w:pStyle w:val="a9"/>
              <w:rPr>
                <w:b/>
              </w:rPr>
            </w:pPr>
            <w:r w:rsidRPr="000B7A01">
              <w:rPr>
                <w:b/>
              </w:rPr>
              <w:t>ГВС м3</w:t>
            </w:r>
          </w:p>
        </w:tc>
      </w:tr>
      <w:tr w:rsidR="000B7A01" w:rsidRPr="000B7A01" w:rsidTr="001C2366">
        <w:tc>
          <w:tcPr>
            <w:tcW w:w="3652" w:type="dxa"/>
          </w:tcPr>
          <w:p w:rsidR="000B7A01" w:rsidRPr="000B7A01" w:rsidRDefault="000B7A01" w:rsidP="001C2366">
            <w:pPr>
              <w:contextualSpacing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Администрации СП</w:t>
            </w:r>
          </w:p>
          <w:p w:rsidR="000B7A01" w:rsidRPr="000B7A01" w:rsidRDefault="000B7A01" w:rsidP="001C2366">
            <w:pPr>
              <w:contextualSpacing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«Поселок Детчино»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pStyle w:val="a9"/>
            </w:pPr>
            <w:r w:rsidRPr="000B7A01">
              <w:t>295086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pStyle w:val="a9"/>
            </w:pPr>
            <w:r w:rsidRPr="000B7A01">
              <w:t>36404</w:t>
            </w:r>
          </w:p>
        </w:tc>
        <w:tc>
          <w:tcPr>
            <w:tcW w:w="1134" w:type="dxa"/>
          </w:tcPr>
          <w:p w:rsidR="000B7A01" w:rsidRPr="000B7A01" w:rsidRDefault="000B7A01" w:rsidP="001C2366">
            <w:pPr>
              <w:pStyle w:val="a9"/>
            </w:pPr>
            <w:r w:rsidRPr="000B7A01">
              <w:t>112,822</w:t>
            </w:r>
          </w:p>
        </w:tc>
        <w:tc>
          <w:tcPr>
            <w:tcW w:w="1134" w:type="dxa"/>
          </w:tcPr>
          <w:p w:rsidR="000B7A01" w:rsidRPr="000B7A01" w:rsidRDefault="000B7A01" w:rsidP="001C2366">
            <w:pPr>
              <w:pStyle w:val="a9"/>
            </w:pPr>
            <w:r w:rsidRPr="000B7A01">
              <w:t>178</w:t>
            </w:r>
          </w:p>
        </w:tc>
        <w:tc>
          <w:tcPr>
            <w:tcW w:w="1098" w:type="dxa"/>
          </w:tcPr>
          <w:p w:rsidR="000B7A01" w:rsidRPr="000B7A01" w:rsidRDefault="000B7A01" w:rsidP="001C2366">
            <w:pPr>
              <w:pStyle w:val="a9"/>
            </w:pPr>
            <w:r w:rsidRPr="000B7A01">
              <w:t>0</w:t>
            </w:r>
          </w:p>
        </w:tc>
      </w:tr>
      <w:tr w:rsidR="000B7A01" w:rsidRPr="000B7A01" w:rsidTr="001C2366">
        <w:tc>
          <w:tcPr>
            <w:tcW w:w="3652" w:type="dxa"/>
          </w:tcPr>
          <w:p w:rsidR="000B7A01" w:rsidRPr="000B7A01" w:rsidRDefault="000B7A01" w:rsidP="001C2366">
            <w:pPr>
              <w:contextualSpacing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 xml:space="preserve">МБУ </w:t>
            </w:r>
            <w:r w:rsidR="001C2366">
              <w:rPr>
                <w:sz w:val="24"/>
                <w:szCs w:val="24"/>
              </w:rPr>
              <w:t>«</w:t>
            </w:r>
            <w:r w:rsidRPr="000B7A01">
              <w:rPr>
                <w:sz w:val="24"/>
                <w:szCs w:val="24"/>
              </w:rPr>
              <w:t>Детчинская сельская  библиотека</w:t>
            </w:r>
            <w:r w:rsidR="001C236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pStyle w:val="a9"/>
            </w:pPr>
            <w:r w:rsidRPr="000B7A01">
              <w:t>2683,0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pStyle w:val="a9"/>
            </w:pPr>
            <w:r w:rsidRPr="000B7A01">
              <w:t>0</w:t>
            </w:r>
          </w:p>
        </w:tc>
        <w:tc>
          <w:tcPr>
            <w:tcW w:w="1134" w:type="dxa"/>
          </w:tcPr>
          <w:p w:rsidR="000B7A01" w:rsidRPr="000B7A01" w:rsidRDefault="000B7A01" w:rsidP="001C2366">
            <w:pPr>
              <w:pStyle w:val="a9"/>
            </w:pPr>
            <w:r w:rsidRPr="000B7A01">
              <w:t>74,55</w:t>
            </w:r>
          </w:p>
        </w:tc>
        <w:tc>
          <w:tcPr>
            <w:tcW w:w="1134" w:type="dxa"/>
          </w:tcPr>
          <w:p w:rsidR="000B7A01" w:rsidRPr="000B7A01" w:rsidRDefault="000B7A01" w:rsidP="001C2366">
            <w:pPr>
              <w:pStyle w:val="a9"/>
            </w:pPr>
            <w:r w:rsidRPr="000B7A01">
              <w:t>31,0</w:t>
            </w:r>
          </w:p>
        </w:tc>
        <w:tc>
          <w:tcPr>
            <w:tcW w:w="1098" w:type="dxa"/>
          </w:tcPr>
          <w:p w:rsidR="000B7A01" w:rsidRPr="000B7A01" w:rsidRDefault="000B7A01" w:rsidP="001C2366">
            <w:pPr>
              <w:pStyle w:val="a9"/>
            </w:pPr>
            <w:r w:rsidRPr="000B7A01">
              <w:t>0</w:t>
            </w:r>
          </w:p>
        </w:tc>
      </w:tr>
      <w:tr w:rsidR="000B7A01" w:rsidRPr="000B7A01" w:rsidTr="001C2366">
        <w:tc>
          <w:tcPr>
            <w:tcW w:w="3652" w:type="dxa"/>
          </w:tcPr>
          <w:p w:rsidR="000B7A01" w:rsidRPr="000B7A01" w:rsidRDefault="000B7A01" w:rsidP="001C2366">
            <w:pPr>
              <w:contextualSpacing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МБУ</w:t>
            </w:r>
            <w:r w:rsidR="001C2366">
              <w:rPr>
                <w:sz w:val="24"/>
                <w:szCs w:val="24"/>
              </w:rPr>
              <w:t xml:space="preserve"> </w:t>
            </w:r>
            <w:r w:rsidRPr="000B7A01">
              <w:rPr>
                <w:sz w:val="24"/>
                <w:szCs w:val="24"/>
              </w:rPr>
              <w:t>«У</w:t>
            </w:r>
            <w:r w:rsidR="001C2366">
              <w:rPr>
                <w:sz w:val="24"/>
                <w:szCs w:val="24"/>
              </w:rPr>
              <w:t>правление благоустройством»</w:t>
            </w:r>
          </w:p>
          <w:p w:rsidR="000B7A01" w:rsidRPr="000B7A01" w:rsidRDefault="000B7A01" w:rsidP="001C236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7A01" w:rsidRPr="000B7A01" w:rsidRDefault="000B7A01" w:rsidP="001C2366">
            <w:pPr>
              <w:pStyle w:val="a9"/>
            </w:pPr>
            <w:r w:rsidRPr="000B7A01">
              <w:t>13059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pStyle w:val="a9"/>
            </w:pPr>
          </w:p>
        </w:tc>
        <w:tc>
          <w:tcPr>
            <w:tcW w:w="1134" w:type="dxa"/>
          </w:tcPr>
          <w:p w:rsidR="000B7A01" w:rsidRPr="000B7A01" w:rsidRDefault="000B7A01" w:rsidP="001C2366">
            <w:pPr>
              <w:pStyle w:val="a9"/>
            </w:pPr>
          </w:p>
        </w:tc>
        <w:tc>
          <w:tcPr>
            <w:tcW w:w="1134" w:type="dxa"/>
          </w:tcPr>
          <w:p w:rsidR="000B7A01" w:rsidRPr="000B7A01" w:rsidRDefault="000B7A01" w:rsidP="001C2366">
            <w:pPr>
              <w:pStyle w:val="a9"/>
            </w:pPr>
            <w:r w:rsidRPr="000B7A01">
              <w:t>602</w:t>
            </w:r>
          </w:p>
        </w:tc>
        <w:tc>
          <w:tcPr>
            <w:tcW w:w="1098" w:type="dxa"/>
          </w:tcPr>
          <w:p w:rsidR="000B7A01" w:rsidRPr="000B7A01" w:rsidRDefault="000B7A01" w:rsidP="001C2366">
            <w:pPr>
              <w:pStyle w:val="a9"/>
            </w:pPr>
            <w:r w:rsidRPr="000B7A01">
              <w:t>0</w:t>
            </w:r>
          </w:p>
        </w:tc>
      </w:tr>
      <w:tr w:rsidR="000B7A01" w:rsidRPr="000B7A01" w:rsidTr="001C2366">
        <w:tc>
          <w:tcPr>
            <w:tcW w:w="3652" w:type="dxa"/>
          </w:tcPr>
          <w:p w:rsidR="000B7A01" w:rsidRPr="000B7A01" w:rsidRDefault="000B7A01" w:rsidP="001C2366">
            <w:pPr>
              <w:contextualSpacing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 xml:space="preserve">МБУ </w:t>
            </w:r>
            <w:r w:rsidR="001C2366">
              <w:rPr>
                <w:sz w:val="24"/>
                <w:szCs w:val="24"/>
              </w:rPr>
              <w:t>«</w:t>
            </w:r>
            <w:r w:rsidRPr="000B7A01">
              <w:rPr>
                <w:sz w:val="24"/>
                <w:szCs w:val="24"/>
              </w:rPr>
              <w:t>Детчинский дом культуры</w:t>
            </w:r>
            <w:r w:rsidR="001C236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pStyle w:val="a9"/>
            </w:pPr>
            <w:r w:rsidRPr="000B7A01">
              <w:t>10410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pStyle w:val="a9"/>
            </w:pPr>
          </w:p>
        </w:tc>
        <w:tc>
          <w:tcPr>
            <w:tcW w:w="1134" w:type="dxa"/>
          </w:tcPr>
          <w:p w:rsidR="000B7A01" w:rsidRPr="000B7A01" w:rsidRDefault="000B7A01" w:rsidP="001C2366">
            <w:pPr>
              <w:pStyle w:val="a9"/>
            </w:pPr>
            <w:r w:rsidRPr="000B7A01">
              <w:t>123,84</w:t>
            </w:r>
          </w:p>
        </w:tc>
        <w:tc>
          <w:tcPr>
            <w:tcW w:w="1134" w:type="dxa"/>
          </w:tcPr>
          <w:p w:rsidR="000B7A01" w:rsidRPr="000B7A01" w:rsidRDefault="000B7A01" w:rsidP="001C2366">
            <w:pPr>
              <w:pStyle w:val="a9"/>
            </w:pPr>
            <w:r w:rsidRPr="000B7A01">
              <w:t>97</w:t>
            </w:r>
          </w:p>
        </w:tc>
        <w:tc>
          <w:tcPr>
            <w:tcW w:w="1098" w:type="dxa"/>
          </w:tcPr>
          <w:p w:rsidR="000B7A01" w:rsidRPr="000B7A01" w:rsidRDefault="000B7A01" w:rsidP="001C2366">
            <w:pPr>
              <w:pStyle w:val="a9"/>
            </w:pPr>
            <w:r w:rsidRPr="000B7A01">
              <w:t>0</w:t>
            </w:r>
          </w:p>
        </w:tc>
      </w:tr>
      <w:tr w:rsidR="000B7A01" w:rsidRPr="000B7A01" w:rsidTr="001C2366">
        <w:tc>
          <w:tcPr>
            <w:tcW w:w="3652" w:type="dxa"/>
          </w:tcPr>
          <w:p w:rsidR="000B7A01" w:rsidRPr="000B7A01" w:rsidRDefault="000B7A01" w:rsidP="001C2366">
            <w:pPr>
              <w:contextualSpacing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 xml:space="preserve">МБУ </w:t>
            </w:r>
            <w:r w:rsidR="001C2366">
              <w:rPr>
                <w:sz w:val="24"/>
                <w:szCs w:val="24"/>
              </w:rPr>
              <w:t>«СК</w:t>
            </w:r>
            <w:r w:rsidRPr="000B7A01">
              <w:rPr>
                <w:sz w:val="24"/>
                <w:szCs w:val="24"/>
              </w:rPr>
              <w:t xml:space="preserve"> «Олимпионик»</w:t>
            </w:r>
            <w:r w:rsidR="001C236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pStyle w:val="a9"/>
            </w:pPr>
            <w:r w:rsidRPr="000B7A01">
              <w:t>6584,0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pStyle w:val="a9"/>
            </w:pPr>
            <w:r w:rsidRPr="000B7A01">
              <w:t>0</w:t>
            </w:r>
          </w:p>
        </w:tc>
        <w:tc>
          <w:tcPr>
            <w:tcW w:w="1134" w:type="dxa"/>
          </w:tcPr>
          <w:p w:rsidR="000B7A01" w:rsidRPr="000B7A01" w:rsidRDefault="000B7A01" w:rsidP="001C2366">
            <w:pPr>
              <w:pStyle w:val="a9"/>
            </w:pPr>
            <w:r w:rsidRPr="000B7A01">
              <w:t>125,38</w:t>
            </w:r>
          </w:p>
        </w:tc>
        <w:tc>
          <w:tcPr>
            <w:tcW w:w="1134" w:type="dxa"/>
          </w:tcPr>
          <w:p w:rsidR="000B7A01" w:rsidRPr="000B7A01" w:rsidRDefault="000B7A01" w:rsidP="001C2366">
            <w:pPr>
              <w:pStyle w:val="a9"/>
            </w:pPr>
            <w:r w:rsidRPr="000B7A01">
              <w:t>602</w:t>
            </w:r>
          </w:p>
        </w:tc>
        <w:tc>
          <w:tcPr>
            <w:tcW w:w="1098" w:type="dxa"/>
          </w:tcPr>
          <w:p w:rsidR="000B7A01" w:rsidRPr="000B7A01" w:rsidRDefault="000B7A01" w:rsidP="001C2366">
            <w:pPr>
              <w:pStyle w:val="a9"/>
            </w:pPr>
            <w:r w:rsidRPr="000B7A01">
              <w:t>0</w:t>
            </w:r>
          </w:p>
        </w:tc>
      </w:tr>
    </w:tbl>
    <w:p w:rsidR="000B7A01" w:rsidRPr="000B7A01" w:rsidRDefault="000B7A01" w:rsidP="000B7A01">
      <w:pPr>
        <w:pStyle w:val="a9"/>
      </w:pPr>
    </w:p>
    <w:p w:rsidR="000B7A01" w:rsidRPr="000B7A01" w:rsidRDefault="000B7A01" w:rsidP="000B7A01">
      <w:pPr>
        <w:pStyle w:val="a9"/>
        <w:rPr>
          <w:b/>
        </w:rPr>
      </w:pPr>
    </w:p>
    <w:p w:rsidR="000B7A01" w:rsidRPr="000B7A01" w:rsidRDefault="000B7A01" w:rsidP="000B7A01">
      <w:pPr>
        <w:pStyle w:val="wordsection1"/>
        <w:spacing w:before="0" w:beforeAutospacing="0" w:after="0" w:afterAutospacing="0" w:line="276" w:lineRule="auto"/>
        <w:ind w:left="653"/>
        <w:jc w:val="center"/>
      </w:pPr>
      <w:r w:rsidRPr="000B7A01">
        <w:rPr>
          <w:b/>
        </w:rPr>
        <w:lastRenderedPageBreak/>
        <w:t>1. Актуальность разработки программы</w:t>
      </w:r>
    </w:p>
    <w:p w:rsidR="000B7A01" w:rsidRPr="000B7A01" w:rsidRDefault="000B7A01" w:rsidP="000B7A01">
      <w:pPr>
        <w:pStyle w:val="wordsection1"/>
        <w:spacing w:before="0" w:beforeAutospacing="0" w:after="0" w:afterAutospacing="0" w:line="276" w:lineRule="auto"/>
        <w:jc w:val="center"/>
        <w:rPr>
          <w:b/>
        </w:rPr>
      </w:pPr>
    </w:p>
    <w:p w:rsidR="000B7A01" w:rsidRPr="000B7A01" w:rsidRDefault="000B7A01" w:rsidP="000B7A01">
      <w:pPr>
        <w:pStyle w:val="wordsection1"/>
        <w:spacing w:before="0" w:beforeAutospacing="0" w:after="0" w:afterAutospacing="0"/>
        <w:ind w:firstLine="709"/>
        <w:contextualSpacing/>
        <w:jc w:val="both"/>
      </w:pPr>
      <w:r w:rsidRPr="000B7A01">
        <w:t>Энергосбережение является актуальным и необходимым условием нормального функционирования бюджетных учреждений, так как повышение эффективности использования энергоресурсов, при непрерывном росте стоимости электрической и тепловой энергии, позволяет добиться существенной экономии как энергоресурсов, так и финансовых затрат на оплату ресурсов.</w:t>
      </w:r>
    </w:p>
    <w:p w:rsidR="000B7A01" w:rsidRPr="000B7A01" w:rsidRDefault="000B7A01" w:rsidP="000B7A01">
      <w:pPr>
        <w:pStyle w:val="wordsection1"/>
        <w:spacing w:before="0" w:beforeAutospacing="0" w:after="0" w:afterAutospacing="0"/>
        <w:ind w:firstLine="709"/>
        <w:contextualSpacing/>
        <w:jc w:val="both"/>
      </w:pPr>
      <w:r w:rsidRPr="000B7A01">
        <w:t xml:space="preserve">Анализ функционирования  показывает, что основные потери энергоресурсов наблюдаются при неэффективном использовании, распределении и потреблении электрической энергии и воды. </w:t>
      </w:r>
    </w:p>
    <w:p w:rsidR="000B7A01" w:rsidRPr="000B7A01" w:rsidRDefault="000B7A01" w:rsidP="000B7A01">
      <w:pPr>
        <w:pStyle w:val="wordsection1"/>
        <w:spacing w:before="0" w:beforeAutospacing="0" w:after="0" w:afterAutospacing="0"/>
        <w:ind w:firstLine="709"/>
        <w:contextualSpacing/>
        <w:jc w:val="both"/>
      </w:pPr>
      <w:r w:rsidRPr="000B7A01">
        <w:t xml:space="preserve">Нерациональное использование и потери энергии и воды приводят к  потерям до 15% электрической энергии и 15-20 % воды. </w:t>
      </w:r>
    </w:p>
    <w:p w:rsidR="000B7A01" w:rsidRPr="000B7A01" w:rsidRDefault="000B7A01" w:rsidP="000B7A01">
      <w:pPr>
        <w:pStyle w:val="wordsection1"/>
        <w:spacing w:before="0" w:beforeAutospacing="0" w:after="0" w:afterAutospacing="0"/>
        <w:ind w:firstLine="709"/>
        <w:contextualSpacing/>
        <w:jc w:val="both"/>
      </w:pPr>
      <w:r w:rsidRPr="000B7A01">
        <w:t>Программа энергосбережения  предусматривает обеспечение  и снижение потребления энергетических ресурсов и воды за счет внедрения в деятельность бюджетных учреждений предлагаемых данной программой решений и мероприятий и соответственно перехода на экономичное и рациональное расходование энергоресурсов во всех структурных подразделениях</w:t>
      </w:r>
      <w:proofErr w:type="gramStart"/>
      <w:r w:rsidRPr="000B7A01">
        <w:t xml:space="preserve"> .</w:t>
      </w:r>
      <w:proofErr w:type="gramEnd"/>
    </w:p>
    <w:p w:rsidR="000B7A01" w:rsidRPr="000B7A01" w:rsidRDefault="000B7A01" w:rsidP="000B7A01">
      <w:pPr>
        <w:pStyle w:val="wordsection1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0B7A01">
        <w:t>Для решения проблемы необходимо осуществление комплекса мер по повышению энергетической эффективности на территории муниципального образования сельского поселения «Поселок Детчино».</w:t>
      </w:r>
      <w:r w:rsidRPr="000B7A01">
        <w:rPr>
          <w:i/>
        </w:rPr>
        <w:t xml:space="preserve"> </w:t>
      </w:r>
    </w:p>
    <w:p w:rsidR="000B7A01" w:rsidRPr="000B7A01" w:rsidRDefault="000B7A01" w:rsidP="000B7A01">
      <w:pPr>
        <w:pStyle w:val="wordsection1"/>
        <w:spacing w:before="0" w:beforeAutospacing="0" w:after="0" w:afterAutospacing="0"/>
        <w:ind w:firstLine="709"/>
        <w:contextualSpacing/>
        <w:jc w:val="both"/>
      </w:pPr>
      <w:r w:rsidRPr="000B7A01">
        <w:t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является основным документом, определяющим задачи долгосрочного социально-экономического развития в энергетической сфере, и мероприятия по энергосбережению и эффективному использованию энергии должны стать обязательной частью областных  программ развития учреждения.</w:t>
      </w:r>
      <w:r w:rsidRPr="000B7A01">
        <w:rPr>
          <w:spacing w:val="-1"/>
        </w:rPr>
        <w:t xml:space="preserve"> </w:t>
      </w:r>
    </w:p>
    <w:p w:rsidR="000B7A01" w:rsidRPr="000B7A01" w:rsidRDefault="000B7A01" w:rsidP="000B7A01">
      <w:pPr>
        <w:autoSpaceDE w:val="0"/>
        <w:autoSpaceDN w:val="0"/>
        <w:adjustRightInd w:val="0"/>
        <w:ind w:firstLine="540"/>
        <w:jc w:val="both"/>
      </w:pPr>
      <w:r w:rsidRPr="000B7A01">
        <w:rPr>
          <w:spacing w:val="-1"/>
        </w:rPr>
        <w:t>Реализация   Программы   будет  осуществляться   на  основе   выполнения   мероприятий по основным направлениям, взаимоувязанных по целям, задачам и срокам исполнения.</w:t>
      </w:r>
    </w:p>
    <w:p w:rsidR="000B7A01" w:rsidRPr="000B7A01" w:rsidRDefault="000B7A01" w:rsidP="000B7A01">
      <w:pPr>
        <w:autoSpaceDE w:val="0"/>
        <w:autoSpaceDN w:val="0"/>
        <w:adjustRightInd w:val="0"/>
        <w:ind w:firstLine="540"/>
        <w:jc w:val="both"/>
      </w:pPr>
      <w:r w:rsidRPr="000B7A01">
        <w:t>Все энергосберегающие мероприятия, направленные на снижение теплопотребления в системе отопления зданий, можно условно разделить на две группы.</w:t>
      </w:r>
    </w:p>
    <w:p w:rsidR="000B7A01" w:rsidRPr="000B7A01" w:rsidRDefault="000B7A01" w:rsidP="000B7A01">
      <w:pPr>
        <w:autoSpaceDE w:val="0"/>
        <w:autoSpaceDN w:val="0"/>
        <w:adjustRightInd w:val="0"/>
        <w:ind w:firstLine="540"/>
        <w:jc w:val="both"/>
      </w:pPr>
      <w:r w:rsidRPr="000B7A01">
        <w:t>В первую группу входят мероприятия, связанные с модернизацией и сервисным обслуживанием системы отопления.</w:t>
      </w:r>
    </w:p>
    <w:p w:rsidR="000B7A01" w:rsidRPr="000B7A01" w:rsidRDefault="000B7A01" w:rsidP="000B7A01">
      <w:pPr>
        <w:autoSpaceDE w:val="0"/>
        <w:autoSpaceDN w:val="0"/>
        <w:adjustRightInd w:val="0"/>
        <w:ind w:firstLine="540"/>
        <w:jc w:val="both"/>
      </w:pPr>
      <w:r w:rsidRPr="000B7A01">
        <w:t>Вторую группу составляют мероприятия, связанные с усилением теплозащитных свойств ограждающих конструкций. Сюда входят мероприятия замены окон, замены дверей.</w:t>
      </w:r>
    </w:p>
    <w:p w:rsidR="000B7A01" w:rsidRPr="000B7A01" w:rsidRDefault="000B7A01" w:rsidP="000B7A01">
      <w:pPr>
        <w:autoSpaceDE w:val="0"/>
        <w:autoSpaceDN w:val="0"/>
        <w:adjustRightInd w:val="0"/>
        <w:ind w:firstLine="540"/>
        <w:jc w:val="both"/>
      </w:pPr>
      <w:r w:rsidRPr="000B7A01">
        <w:t>Однако реализация мероприятий только второй группы в зданиях не приведет к реальному энергосбережению. В этой связи необходимо отметить, что максимальная степень реализации потенциала энергосбережения достигается тогда, когда энергосберегающие мероприятия реализуются в комплексе.</w:t>
      </w:r>
    </w:p>
    <w:p w:rsidR="000B7A01" w:rsidRPr="000B7A01" w:rsidRDefault="000B7A01" w:rsidP="000B7A01">
      <w:pPr>
        <w:autoSpaceDE w:val="0"/>
        <w:autoSpaceDN w:val="0"/>
        <w:adjustRightInd w:val="0"/>
        <w:ind w:firstLine="540"/>
        <w:jc w:val="both"/>
      </w:pPr>
      <w:r w:rsidRPr="000B7A01">
        <w:t>Необходимость решения проблемы энергосбережения программно-целевым методом обусловлена нижеследующими причинами.</w:t>
      </w:r>
    </w:p>
    <w:p w:rsidR="000B7A01" w:rsidRPr="000B7A01" w:rsidRDefault="000B7A01" w:rsidP="000B7A01">
      <w:pPr>
        <w:autoSpaceDE w:val="0"/>
        <w:autoSpaceDN w:val="0"/>
        <w:adjustRightInd w:val="0"/>
        <w:ind w:firstLine="540"/>
        <w:jc w:val="both"/>
      </w:pPr>
      <w:r w:rsidRPr="000B7A01">
        <w:t>Невозможностью комплексного решения проблемы в требуемые сроки за счет использования действующего рыночного механизма.</w:t>
      </w:r>
    </w:p>
    <w:p w:rsidR="000B7A01" w:rsidRPr="000B7A01" w:rsidRDefault="000B7A01" w:rsidP="000B7A01">
      <w:pPr>
        <w:autoSpaceDE w:val="0"/>
        <w:autoSpaceDN w:val="0"/>
        <w:adjustRightInd w:val="0"/>
        <w:ind w:firstLine="540"/>
        <w:jc w:val="both"/>
      </w:pPr>
      <w:r w:rsidRPr="000B7A01">
        <w:t>Комплексным характером проблемы и необходимостью координации действий по ее решению.</w:t>
      </w:r>
    </w:p>
    <w:p w:rsidR="000B7A01" w:rsidRPr="000B7A01" w:rsidRDefault="000B7A01" w:rsidP="000B7A01">
      <w:pPr>
        <w:pStyle w:val="ab"/>
        <w:spacing w:before="0" w:beforeAutospacing="0" w:after="0" w:afterAutospacing="0"/>
      </w:pPr>
      <w:r w:rsidRPr="000B7A01">
        <w:t>В предстоящий период в сельском поселении «Поселок Детчино»:</w:t>
      </w:r>
    </w:p>
    <w:p w:rsidR="000B7A01" w:rsidRPr="000B7A01" w:rsidRDefault="000B7A01" w:rsidP="000B7A01">
      <w:pPr>
        <w:autoSpaceDE w:val="0"/>
        <w:autoSpaceDN w:val="0"/>
        <w:adjustRightInd w:val="0"/>
        <w:ind w:firstLine="540"/>
        <w:jc w:val="both"/>
      </w:pPr>
      <w:r w:rsidRPr="000B7A01">
        <w:t xml:space="preserve"> должны быть выполнены установленные Законом требования в части управления процессом энергосбережения, в том числе:</w:t>
      </w:r>
    </w:p>
    <w:p w:rsidR="000B7A01" w:rsidRPr="000B7A01" w:rsidRDefault="000B7A01" w:rsidP="000B7A01">
      <w:pPr>
        <w:autoSpaceDE w:val="0"/>
        <w:autoSpaceDN w:val="0"/>
        <w:adjustRightInd w:val="0"/>
        <w:ind w:firstLine="540"/>
        <w:jc w:val="both"/>
      </w:pPr>
      <w:r w:rsidRPr="000B7A01">
        <w:t>- обеспечение снижения потребления энергоресурсов не менее чем на 2% ежегодно;</w:t>
      </w:r>
    </w:p>
    <w:p w:rsidR="000B7A01" w:rsidRPr="000B7A01" w:rsidRDefault="000B7A01" w:rsidP="000B7A01">
      <w:pPr>
        <w:autoSpaceDE w:val="0"/>
        <w:autoSpaceDN w:val="0"/>
        <w:adjustRightInd w:val="0"/>
        <w:ind w:firstLine="540"/>
        <w:jc w:val="both"/>
      </w:pPr>
      <w:r w:rsidRPr="000B7A01">
        <w:t>- проведение энергетического обследования и разработка энергетического паспорта;</w:t>
      </w:r>
    </w:p>
    <w:p w:rsidR="000B7A01" w:rsidRPr="000B7A01" w:rsidRDefault="000B7A01" w:rsidP="000B7A01">
      <w:pPr>
        <w:autoSpaceDE w:val="0"/>
        <w:autoSpaceDN w:val="0"/>
        <w:adjustRightInd w:val="0"/>
        <w:ind w:firstLine="540"/>
        <w:jc w:val="both"/>
      </w:pPr>
      <w:r w:rsidRPr="000B7A01">
        <w:t>- учет энергетических ресурсов;</w:t>
      </w:r>
    </w:p>
    <w:p w:rsidR="000B7A01" w:rsidRPr="000B7A01" w:rsidRDefault="000B7A01" w:rsidP="000B7A01">
      <w:pPr>
        <w:pStyle w:val="wordsection1"/>
        <w:spacing w:before="0" w:beforeAutospacing="0" w:after="0" w:afterAutospacing="0" w:line="276" w:lineRule="auto"/>
        <w:jc w:val="both"/>
      </w:pPr>
      <w:r w:rsidRPr="000B7A01">
        <w:lastRenderedPageBreak/>
        <w:t xml:space="preserve">         - применение энергосберегающих технологий при ремонте объектов</w:t>
      </w:r>
      <w:r w:rsidRPr="000B7A01">
        <w:rPr>
          <w:i/>
        </w:rPr>
        <w:t>.</w:t>
      </w:r>
      <w:r w:rsidRPr="000B7A01">
        <w:t xml:space="preserve">                           </w:t>
      </w:r>
    </w:p>
    <w:p w:rsidR="000B7A01" w:rsidRPr="000B7A01" w:rsidRDefault="000B7A01" w:rsidP="001C2366">
      <w:pPr>
        <w:autoSpaceDE w:val="0"/>
        <w:autoSpaceDN w:val="0"/>
        <w:adjustRightInd w:val="0"/>
        <w:ind w:firstLine="540"/>
        <w:jc w:val="both"/>
      </w:pPr>
      <w:r w:rsidRPr="000B7A01">
        <w:t>Основные риски, связанные с реализацией Программы, определяются следующими факторами:</w:t>
      </w:r>
    </w:p>
    <w:p w:rsidR="000B7A01" w:rsidRPr="000B7A01" w:rsidRDefault="000B7A01" w:rsidP="001C2366">
      <w:pPr>
        <w:autoSpaceDE w:val="0"/>
        <w:autoSpaceDN w:val="0"/>
        <w:adjustRightInd w:val="0"/>
        <w:ind w:firstLine="540"/>
        <w:contextualSpacing/>
        <w:jc w:val="both"/>
      </w:pPr>
      <w:r w:rsidRPr="000B7A01">
        <w:t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0B7A01" w:rsidRPr="000B7A01" w:rsidRDefault="000B7A01" w:rsidP="001C2366">
      <w:pPr>
        <w:autoSpaceDE w:val="0"/>
        <w:autoSpaceDN w:val="0"/>
        <w:adjustRightInd w:val="0"/>
        <w:ind w:firstLine="540"/>
        <w:contextualSpacing/>
        <w:jc w:val="both"/>
      </w:pPr>
      <w:r w:rsidRPr="000B7A01">
        <w:t>- неопределенностью конъюнктуры и неразвитостью институтов рынка энергосбережения.</w:t>
      </w:r>
    </w:p>
    <w:p w:rsidR="000B7A01" w:rsidRPr="000B7A01" w:rsidRDefault="000B7A01" w:rsidP="001C2366">
      <w:pPr>
        <w:autoSpaceDE w:val="0"/>
        <w:autoSpaceDN w:val="0"/>
        <w:adjustRightInd w:val="0"/>
        <w:ind w:firstLine="540"/>
        <w:contextualSpacing/>
        <w:jc w:val="both"/>
      </w:pPr>
      <w:r w:rsidRPr="000B7A01">
        <w:t xml:space="preserve">Настоящая программа позволяет выполнить первый этап решения проблемы: создать </w:t>
      </w:r>
    </w:p>
    <w:p w:rsidR="000B7A01" w:rsidRPr="000B7A01" w:rsidRDefault="000B7A01" w:rsidP="001C2366">
      <w:pPr>
        <w:autoSpaceDE w:val="0"/>
        <w:autoSpaceDN w:val="0"/>
        <w:adjustRightInd w:val="0"/>
        <w:ind w:firstLine="540"/>
        <w:contextualSpacing/>
        <w:jc w:val="center"/>
      </w:pPr>
    </w:p>
    <w:p w:rsidR="000B7A01" w:rsidRPr="000B7A01" w:rsidRDefault="000B7A01" w:rsidP="001C2366">
      <w:pPr>
        <w:autoSpaceDE w:val="0"/>
        <w:autoSpaceDN w:val="0"/>
        <w:adjustRightInd w:val="0"/>
        <w:ind w:firstLine="540"/>
        <w:contextualSpacing/>
        <w:jc w:val="center"/>
        <w:rPr>
          <w:b/>
          <w:spacing w:val="-1"/>
        </w:rPr>
      </w:pPr>
      <w:r w:rsidRPr="000B7A01">
        <w:rPr>
          <w:b/>
          <w:spacing w:val="-1"/>
        </w:rPr>
        <w:t>2. Цель Программы и основные задачи.</w:t>
      </w:r>
    </w:p>
    <w:p w:rsidR="000B7A01" w:rsidRPr="000B7A01" w:rsidRDefault="000B7A01" w:rsidP="001C2366">
      <w:pPr>
        <w:pStyle w:val="wordsection1"/>
        <w:spacing w:before="0" w:beforeAutospacing="0" w:after="0" w:afterAutospacing="0"/>
        <w:jc w:val="center"/>
        <w:rPr>
          <w:spacing w:val="-1"/>
        </w:rPr>
      </w:pPr>
    </w:p>
    <w:p w:rsidR="000B7A01" w:rsidRPr="000B7A01" w:rsidRDefault="000B7A01" w:rsidP="001C2366">
      <w:pPr>
        <w:pStyle w:val="ab"/>
        <w:spacing w:before="0" w:beforeAutospacing="0" w:after="0" w:afterAutospacing="0"/>
        <w:jc w:val="both"/>
      </w:pPr>
      <w:r w:rsidRPr="000B7A01">
        <w:rPr>
          <w:u w:val="single"/>
        </w:rPr>
        <w:t>Цель:</w:t>
      </w:r>
      <w:r w:rsidRPr="000B7A01">
        <w:t xml:space="preserve">  </w:t>
      </w:r>
      <w:proofErr w:type="gramStart"/>
      <w:r w:rsidRPr="000B7A01">
        <w:rPr>
          <w:spacing w:val="-1"/>
        </w:rPr>
        <w:t>Повышение эффективности потребления энергетических ресурсов  на территории поселения и  в бюджетных учреждения,  финансируемых из бюджета поселения,  предусматривающих достижение наиболее высоких целевых показателей энергосбережения и снижение финансовой нагрузки на бюджет, за счет сокращения платежей за потребление воды, тепло- и электроэнергии.</w:t>
      </w:r>
      <w:proofErr w:type="gramEnd"/>
    </w:p>
    <w:p w:rsidR="000B7A01" w:rsidRPr="000B7A01" w:rsidRDefault="000B7A01" w:rsidP="001C2366">
      <w:pPr>
        <w:pStyle w:val="wordsection1"/>
        <w:spacing w:before="0" w:beforeAutospacing="0" w:after="0" w:afterAutospacing="0"/>
        <w:rPr>
          <w:spacing w:val="-1"/>
        </w:rPr>
      </w:pPr>
      <w:r w:rsidRPr="000B7A01">
        <w:rPr>
          <w:spacing w:val="-1"/>
          <w:u w:val="single"/>
        </w:rPr>
        <w:t>Задачи</w:t>
      </w:r>
      <w:r w:rsidRPr="000B7A01">
        <w:rPr>
          <w:spacing w:val="-1"/>
        </w:rPr>
        <w:t>:</w:t>
      </w:r>
    </w:p>
    <w:p w:rsidR="000B7A01" w:rsidRPr="000B7A01" w:rsidRDefault="000B7A01" w:rsidP="001C2366">
      <w:pPr>
        <w:pStyle w:val="wordsection1"/>
        <w:spacing w:before="0" w:beforeAutospacing="0" w:after="0" w:afterAutospacing="0"/>
        <w:rPr>
          <w:spacing w:val="-1"/>
        </w:rPr>
      </w:pPr>
      <w:r w:rsidRPr="000B7A01">
        <w:rPr>
          <w:spacing w:val="-1"/>
        </w:rPr>
        <w:t>1.Снижение удельных величин потребления  бюджетными учреждениями  энергетических ресурсов (</w:t>
      </w:r>
      <w:r w:rsidRPr="000B7A01">
        <w:rPr>
          <w:spacing w:val="-6"/>
        </w:rPr>
        <w:t>электроэнергии и воды)</w:t>
      </w:r>
      <w:r w:rsidRPr="000B7A01">
        <w:rPr>
          <w:spacing w:val="-1"/>
        </w:rPr>
        <w:t xml:space="preserve"> при сохранении устойчивости функционирования бюджетных учреждений</w:t>
      </w:r>
      <w:proofErr w:type="gramStart"/>
      <w:r w:rsidRPr="000B7A01">
        <w:rPr>
          <w:spacing w:val="-1"/>
        </w:rPr>
        <w:t xml:space="preserve"> ,</w:t>
      </w:r>
      <w:proofErr w:type="gramEnd"/>
      <w:r w:rsidRPr="000B7A01">
        <w:rPr>
          <w:spacing w:val="-1"/>
        </w:rPr>
        <w:t xml:space="preserve"> обеспечении соблюдения санитарно-гигиенических требований к учреждениям;</w:t>
      </w:r>
    </w:p>
    <w:p w:rsidR="000B7A01" w:rsidRPr="000B7A01" w:rsidRDefault="000B7A01" w:rsidP="001C2366">
      <w:pPr>
        <w:pStyle w:val="wordsection1"/>
        <w:spacing w:before="0" w:beforeAutospacing="0" w:after="0" w:afterAutospacing="0"/>
        <w:jc w:val="both"/>
        <w:rPr>
          <w:spacing w:val="-1"/>
        </w:rPr>
      </w:pPr>
      <w:r w:rsidRPr="000B7A01">
        <w:rPr>
          <w:spacing w:val="-1"/>
        </w:rPr>
        <w:t>2.Снижение величины вложения финансовых средств на оплату потребления топливно-энергетических ресурсов (уменьшение количества постоянных издержек);</w:t>
      </w:r>
    </w:p>
    <w:p w:rsidR="000B7A01" w:rsidRPr="000B7A01" w:rsidRDefault="000B7A01" w:rsidP="001C2366">
      <w:pPr>
        <w:pStyle w:val="wordsection1"/>
        <w:spacing w:before="0" w:beforeAutospacing="0" w:after="0" w:afterAutospacing="0"/>
        <w:jc w:val="both"/>
        <w:rPr>
          <w:spacing w:val="-1"/>
        </w:rPr>
      </w:pPr>
      <w:r w:rsidRPr="000B7A01">
        <w:rPr>
          <w:spacing w:val="-1"/>
        </w:rPr>
        <w:t>3.Снижение финансовой нагрузки на бюджет сельского поселения</w:t>
      </w:r>
      <w:r w:rsidRPr="000B7A01">
        <w:t>;</w:t>
      </w:r>
    </w:p>
    <w:p w:rsidR="000B7A01" w:rsidRPr="000B7A01" w:rsidRDefault="000B7A01" w:rsidP="001C2366">
      <w:pPr>
        <w:pStyle w:val="wordsection1"/>
        <w:spacing w:before="0" w:beforeAutospacing="0" w:after="0" w:afterAutospacing="0"/>
        <w:jc w:val="both"/>
        <w:rPr>
          <w:spacing w:val="-4"/>
        </w:rPr>
      </w:pPr>
      <w:r w:rsidRPr="000B7A01">
        <w:rPr>
          <w:spacing w:val="-1"/>
        </w:rPr>
        <w:t>4.</w:t>
      </w:r>
      <w:r w:rsidRPr="000B7A01">
        <w:rPr>
          <w:spacing w:val="-4"/>
        </w:rPr>
        <w:t xml:space="preserve"> Сокращение потерь топливно-энергетических ресурсов;</w:t>
      </w:r>
    </w:p>
    <w:p w:rsidR="000B7A01" w:rsidRPr="000B7A01" w:rsidRDefault="000B7A01" w:rsidP="001C2366">
      <w:pPr>
        <w:pStyle w:val="consplusnormal0"/>
        <w:spacing w:before="0" w:beforeAutospacing="0" w:after="0" w:afterAutospacing="0"/>
        <w:rPr>
          <w:spacing w:val="-1"/>
        </w:rPr>
      </w:pPr>
      <w:r w:rsidRPr="000B7A01">
        <w:rPr>
          <w:spacing w:val="-1"/>
        </w:rPr>
        <w:t>5.Снижение затрат  к  2023 году на приобретение  энергоресурсов до 10%.</w:t>
      </w:r>
    </w:p>
    <w:p w:rsidR="000B7A01" w:rsidRPr="000B7A01" w:rsidRDefault="000B7A01" w:rsidP="001C2366">
      <w:pPr>
        <w:pStyle w:val="consplusnormal0"/>
        <w:spacing w:before="0" w:beforeAutospacing="0" w:after="0" w:afterAutospacing="0"/>
        <w:jc w:val="center"/>
        <w:rPr>
          <w:b/>
          <w:spacing w:val="-10"/>
        </w:rPr>
      </w:pPr>
      <w:r w:rsidRPr="000B7A01">
        <w:rPr>
          <w:b/>
          <w:spacing w:val="-10"/>
        </w:rPr>
        <w:t xml:space="preserve">     </w:t>
      </w:r>
    </w:p>
    <w:p w:rsidR="000B7A01" w:rsidRPr="000B7A01" w:rsidRDefault="001C2366" w:rsidP="001C2366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3</w:t>
      </w:r>
      <w:r w:rsidR="000B7A01" w:rsidRPr="000B7A01">
        <w:rPr>
          <w:b/>
        </w:rPr>
        <w:t xml:space="preserve">.  </w:t>
      </w:r>
      <w:proofErr w:type="gramStart"/>
      <w:r w:rsidR="000B7A01" w:rsidRPr="000B7A01">
        <w:rPr>
          <w:b/>
        </w:rPr>
        <w:t>Целевые</w:t>
      </w:r>
      <w:proofErr w:type="gramEnd"/>
      <w:r w:rsidR="000B7A01" w:rsidRPr="000B7A01">
        <w:rPr>
          <w:b/>
        </w:rPr>
        <w:t xml:space="preserve"> показатели в области энергосбережения</w:t>
      </w:r>
    </w:p>
    <w:p w:rsidR="000B7A01" w:rsidRPr="000B7A01" w:rsidRDefault="000B7A01" w:rsidP="001C2366">
      <w:pPr>
        <w:autoSpaceDE w:val="0"/>
        <w:autoSpaceDN w:val="0"/>
        <w:adjustRightInd w:val="0"/>
        <w:jc w:val="center"/>
        <w:rPr>
          <w:b/>
          <w:lang w:val="en-US"/>
        </w:rPr>
      </w:pPr>
      <w:r w:rsidRPr="000B7A01">
        <w:rPr>
          <w:b/>
        </w:rPr>
        <w:t>и повышения энергетической эффективности</w:t>
      </w:r>
    </w:p>
    <w:p w:rsidR="000B7A01" w:rsidRPr="001C2366" w:rsidRDefault="000B7A01" w:rsidP="001C2366">
      <w:pPr>
        <w:autoSpaceDE w:val="0"/>
        <w:autoSpaceDN w:val="0"/>
        <w:adjustRightInd w:val="0"/>
        <w:rPr>
          <w:b/>
        </w:rPr>
      </w:pPr>
    </w:p>
    <w:tbl>
      <w:tblPr>
        <w:tblStyle w:val="a5"/>
        <w:tblW w:w="0" w:type="auto"/>
        <w:tblLayout w:type="fixed"/>
        <w:tblLook w:val="04A0"/>
      </w:tblPr>
      <w:tblGrid>
        <w:gridCol w:w="4077"/>
        <w:gridCol w:w="1388"/>
        <w:gridCol w:w="1447"/>
        <w:gridCol w:w="1276"/>
        <w:gridCol w:w="851"/>
      </w:tblGrid>
      <w:tr w:rsidR="000B7A01" w:rsidRPr="000B7A01" w:rsidTr="001C2366">
        <w:tc>
          <w:tcPr>
            <w:tcW w:w="4077" w:type="dxa"/>
            <w:vMerge w:val="restart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7A0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8" w:type="dxa"/>
            <w:vMerge w:val="restart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7A01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3574" w:type="dxa"/>
            <w:gridSpan w:val="3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7A01">
              <w:rPr>
                <w:b/>
                <w:sz w:val="24"/>
                <w:szCs w:val="24"/>
              </w:rPr>
              <w:t>Плановые показатели</w:t>
            </w:r>
          </w:p>
        </w:tc>
      </w:tr>
      <w:tr w:rsidR="000B7A01" w:rsidRPr="000B7A01" w:rsidTr="001C2366">
        <w:tc>
          <w:tcPr>
            <w:tcW w:w="4077" w:type="dxa"/>
            <w:vMerge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7A0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7A0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7A01">
              <w:rPr>
                <w:b/>
                <w:sz w:val="24"/>
                <w:szCs w:val="24"/>
              </w:rPr>
              <w:t>2023</w:t>
            </w:r>
          </w:p>
        </w:tc>
      </w:tr>
      <w:tr w:rsidR="000B7A01" w:rsidRPr="000B7A01" w:rsidTr="001C2366">
        <w:tc>
          <w:tcPr>
            <w:tcW w:w="407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0B7A01">
              <w:rPr>
                <w:b/>
                <w:i/>
                <w:sz w:val="24"/>
                <w:szCs w:val="24"/>
              </w:rPr>
              <w:t>Администрация сельского поселения «Поселок Детчино»</w:t>
            </w:r>
          </w:p>
        </w:tc>
        <w:tc>
          <w:tcPr>
            <w:tcW w:w="1388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7A01" w:rsidRPr="000B7A01" w:rsidTr="001C2366">
        <w:tc>
          <w:tcPr>
            <w:tcW w:w="407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7A01">
              <w:rPr>
                <w:b/>
                <w:sz w:val="24"/>
                <w:szCs w:val="24"/>
              </w:rPr>
              <w:t>Общая площадь</w:t>
            </w:r>
          </w:p>
        </w:tc>
        <w:tc>
          <w:tcPr>
            <w:tcW w:w="1388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м</w:t>
            </w:r>
            <w:proofErr w:type="gramStart"/>
            <w:r w:rsidRPr="000B7A0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421,0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421,0</w:t>
            </w: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421</w:t>
            </w:r>
          </w:p>
        </w:tc>
      </w:tr>
      <w:tr w:rsidR="000B7A01" w:rsidRPr="000B7A01" w:rsidTr="001C2366">
        <w:tc>
          <w:tcPr>
            <w:tcW w:w="407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Численность сотрудников</w:t>
            </w:r>
          </w:p>
        </w:tc>
        <w:tc>
          <w:tcPr>
            <w:tcW w:w="1388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17</w:t>
            </w:r>
          </w:p>
        </w:tc>
      </w:tr>
      <w:tr w:rsidR="000B7A01" w:rsidRPr="000B7A01" w:rsidTr="001C2366">
        <w:tc>
          <w:tcPr>
            <w:tcW w:w="407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Количество посещений населением</w:t>
            </w:r>
          </w:p>
        </w:tc>
        <w:tc>
          <w:tcPr>
            <w:tcW w:w="1388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8500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8500</w:t>
            </w: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8500</w:t>
            </w:r>
          </w:p>
        </w:tc>
      </w:tr>
      <w:tr w:rsidR="000B7A01" w:rsidRPr="000B7A01" w:rsidTr="001C2366">
        <w:tc>
          <w:tcPr>
            <w:tcW w:w="407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0B7A01">
              <w:rPr>
                <w:b/>
                <w:i/>
                <w:sz w:val="24"/>
                <w:szCs w:val="24"/>
              </w:rPr>
              <w:t>МБУ Детчинский дом культуры</w:t>
            </w:r>
          </w:p>
        </w:tc>
        <w:tc>
          <w:tcPr>
            <w:tcW w:w="1388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7A01" w:rsidRPr="000B7A01" w:rsidTr="001C2366">
        <w:tc>
          <w:tcPr>
            <w:tcW w:w="407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1388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м</w:t>
            </w:r>
            <w:proofErr w:type="gramStart"/>
            <w:r w:rsidRPr="000B7A0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510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510</w:t>
            </w: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510</w:t>
            </w:r>
          </w:p>
        </w:tc>
      </w:tr>
      <w:tr w:rsidR="000B7A01" w:rsidRPr="000B7A01" w:rsidTr="001C2366">
        <w:tc>
          <w:tcPr>
            <w:tcW w:w="407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Численность сотрудников</w:t>
            </w:r>
          </w:p>
        </w:tc>
        <w:tc>
          <w:tcPr>
            <w:tcW w:w="1388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11</w:t>
            </w:r>
          </w:p>
        </w:tc>
      </w:tr>
      <w:tr w:rsidR="000B7A01" w:rsidRPr="000B7A01" w:rsidTr="001C2366">
        <w:tc>
          <w:tcPr>
            <w:tcW w:w="407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0B7A01">
              <w:rPr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1388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635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 xml:space="preserve">       630</w:t>
            </w: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630</w:t>
            </w:r>
          </w:p>
        </w:tc>
      </w:tr>
      <w:tr w:rsidR="000B7A01" w:rsidRPr="000B7A01" w:rsidTr="001C2366">
        <w:tc>
          <w:tcPr>
            <w:tcW w:w="407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0B7A01">
              <w:rPr>
                <w:b/>
                <w:i/>
                <w:sz w:val="24"/>
                <w:szCs w:val="24"/>
              </w:rPr>
              <w:t>МБУ «Детчинская сельская библиотека</w:t>
            </w:r>
          </w:p>
        </w:tc>
        <w:tc>
          <w:tcPr>
            <w:tcW w:w="1388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7A01" w:rsidRPr="000B7A01" w:rsidTr="001C2366">
        <w:tc>
          <w:tcPr>
            <w:tcW w:w="407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1388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м</w:t>
            </w:r>
            <w:proofErr w:type="gramStart"/>
            <w:r w:rsidRPr="000B7A0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412,7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412,7</w:t>
            </w: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412,7</w:t>
            </w:r>
          </w:p>
        </w:tc>
      </w:tr>
      <w:tr w:rsidR="000B7A01" w:rsidRPr="000B7A01" w:rsidTr="001C2366">
        <w:tc>
          <w:tcPr>
            <w:tcW w:w="407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Численность сотрудников</w:t>
            </w:r>
          </w:p>
        </w:tc>
        <w:tc>
          <w:tcPr>
            <w:tcW w:w="1388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5</w:t>
            </w:r>
          </w:p>
        </w:tc>
      </w:tr>
      <w:tr w:rsidR="000B7A01" w:rsidRPr="000B7A01" w:rsidTr="001C2366">
        <w:tc>
          <w:tcPr>
            <w:tcW w:w="407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Количество читателей</w:t>
            </w:r>
          </w:p>
        </w:tc>
        <w:tc>
          <w:tcPr>
            <w:tcW w:w="1388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2100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2100</w:t>
            </w: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2100</w:t>
            </w:r>
          </w:p>
        </w:tc>
      </w:tr>
      <w:tr w:rsidR="000B7A01" w:rsidRPr="000B7A01" w:rsidTr="001C2366">
        <w:tc>
          <w:tcPr>
            <w:tcW w:w="407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A01">
              <w:rPr>
                <w:b/>
                <w:i/>
                <w:sz w:val="24"/>
                <w:szCs w:val="24"/>
              </w:rPr>
              <w:t>МБУ «Спортивный комплекс Олимпионик</w:t>
            </w:r>
            <w:r w:rsidRPr="000B7A01">
              <w:rPr>
                <w:sz w:val="24"/>
                <w:szCs w:val="24"/>
              </w:rPr>
              <w:t>»</w:t>
            </w:r>
          </w:p>
        </w:tc>
        <w:tc>
          <w:tcPr>
            <w:tcW w:w="1388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7A01" w:rsidRPr="000B7A01" w:rsidTr="001C2366">
        <w:tc>
          <w:tcPr>
            <w:tcW w:w="407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1388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м</w:t>
            </w:r>
            <w:proofErr w:type="gramStart"/>
            <w:r w:rsidRPr="000B7A0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810,6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810,6</w:t>
            </w: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810,6</w:t>
            </w:r>
          </w:p>
        </w:tc>
      </w:tr>
      <w:tr w:rsidR="000B7A01" w:rsidRPr="000B7A01" w:rsidTr="001C2366">
        <w:tc>
          <w:tcPr>
            <w:tcW w:w="407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Численность сотрудников</w:t>
            </w:r>
          </w:p>
        </w:tc>
        <w:tc>
          <w:tcPr>
            <w:tcW w:w="1388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6</w:t>
            </w:r>
          </w:p>
        </w:tc>
      </w:tr>
      <w:tr w:rsidR="000B7A01" w:rsidRPr="000B7A01" w:rsidTr="001C2366">
        <w:tc>
          <w:tcPr>
            <w:tcW w:w="407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lastRenderedPageBreak/>
              <w:t xml:space="preserve">Численность </w:t>
            </w:r>
            <w:proofErr w:type="gramStart"/>
            <w:r w:rsidRPr="000B7A01">
              <w:rPr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1388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196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201</w:t>
            </w: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7A01" w:rsidRPr="000B7A01" w:rsidTr="001C2366">
        <w:tc>
          <w:tcPr>
            <w:tcW w:w="407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0B7A01">
              <w:rPr>
                <w:b/>
                <w:i/>
                <w:sz w:val="24"/>
                <w:szCs w:val="24"/>
              </w:rPr>
              <w:t>МБУ «Управление благоустройством</w:t>
            </w:r>
            <w:r w:rsidRPr="000B7A01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388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B7A01" w:rsidRPr="000B7A01" w:rsidTr="001C2366">
        <w:tc>
          <w:tcPr>
            <w:tcW w:w="407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1388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м</w:t>
            </w:r>
            <w:proofErr w:type="gramStart"/>
            <w:r w:rsidRPr="000B7A01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40,4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40,4</w:t>
            </w: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40,4</w:t>
            </w:r>
          </w:p>
        </w:tc>
      </w:tr>
      <w:tr w:rsidR="000B7A01" w:rsidRPr="000B7A01" w:rsidTr="001C2366">
        <w:tc>
          <w:tcPr>
            <w:tcW w:w="407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Численность сотрудников</w:t>
            </w:r>
          </w:p>
        </w:tc>
        <w:tc>
          <w:tcPr>
            <w:tcW w:w="1388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чел.</w:t>
            </w:r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A01">
              <w:rPr>
                <w:sz w:val="24"/>
                <w:szCs w:val="24"/>
              </w:rPr>
              <w:t>11</w:t>
            </w:r>
          </w:p>
        </w:tc>
      </w:tr>
      <w:tr w:rsidR="000B7A01" w:rsidRPr="000B7A01" w:rsidTr="001C2366">
        <w:tc>
          <w:tcPr>
            <w:tcW w:w="407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B7A01" w:rsidRPr="000B7A01" w:rsidRDefault="000B7A01" w:rsidP="000B7A01">
      <w:pPr>
        <w:autoSpaceDE w:val="0"/>
        <w:autoSpaceDN w:val="0"/>
        <w:adjustRightInd w:val="0"/>
        <w:jc w:val="center"/>
      </w:pPr>
    </w:p>
    <w:p w:rsidR="000B7A01" w:rsidRPr="000B7A01" w:rsidRDefault="000B7A01" w:rsidP="001C2366">
      <w:pPr>
        <w:autoSpaceDE w:val="0"/>
        <w:autoSpaceDN w:val="0"/>
        <w:adjustRightInd w:val="0"/>
        <w:jc w:val="center"/>
        <w:rPr>
          <w:b/>
        </w:rPr>
      </w:pPr>
      <w:r w:rsidRPr="000B7A01">
        <w:rPr>
          <w:b/>
        </w:rPr>
        <w:t>Объем потребления ресурсов</w:t>
      </w:r>
    </w:p>
    <w:p w:rsidR="000B7A01" w:rsidRPr="000B7A01" w:rsidRDefault="000B7A01" w:rsidP="000B7A01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21" w:type="dxa"/>
        <w:tblInd w:w="-4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1"/>
        <w:gridCol w:w="142"/>
        <w:gridCol w:w="41"/>
        <w:gridCol w:w="1235"/>
        <w:gridCol w:w="142"/>
        <w:gridCol w:w="1133"/>
        <w:gridCol w:w="1276"/>
        <w:gridCol w:w="1418"/>
        <w:gridCol w:w="1417"/>
        <w:gridCol w:w="1276"/>
      </w:tblGrid>
      <w:tr w:rsidR="000B7A01" w:rsidRPr="000B7A01" w:rsidTr="001C2366">
        <w:trPr>
          <w:cantSplit/>
          <w:trHeight w:val="480"/>
        </w:trPr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</w:pPr>
            <w:r w:rsidRPr="000B7A01"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</w:pPr>
            <w:r w:rsidRPr="000B7A01">
              <w:t>Ед</w:t>
            </w:r>
            <w:proofErr w:type="gramStart"/>
            <w:r w:rsidRPr="000B7A01">
              <w:t>.и</w:t>
            </w:r>
            <w:proofErr w:type="gramEnd"/>
            <w:r w:rsidRPr="000B7A01">
              <w:t>змерения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</w:pPr>
            <w:r w:rsidRPr="000B7A01">
              <w:t>2019г.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</w:pPr>
            <w:r w:rsidRPr="000B7A01">
              <w:t>2020г.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</w:pPr>
            <w:r w:rsidRPr="000B7A01">
              <w:t>2021г.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</w:pPr>
            <w:r w:rsidRPr="000B7A01">
              <w:t>2022г.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</w:pPr>
            <w:r w:rsidRPr="000B7A01">
              <w:t>2023г.</w:t>
            </w:r>
          </w:p>
        </w:tc>
      </w:tr>
      <w:tr w:rsidR="000B7A01" w:rsidRPr="000B7A01" w:rsidTr="001C2366">
        <w:trPr>
          <w:cantSplit/>
          <w:trHeight w:val="240"/>
        </w:trPr>
        <w:tc>
          <w:tcPr>
            <w:tcW w:w="20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B7A01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327822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321266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314841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308544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302373</w:t>
            </w:r>
          </w:p>
        </w:tc>
      </w:tr>
      <w:tr w:rsidR="000B7A01" w:rsidRPr="000B7A01" w:rsidTr="001C2366">
        <w:trPr>
          <w:cantSplit/>
          <w:trHeight w:val="240"/>
        </w:trPr>
        <w:tc>
          <w:tcPr>
            <w:tcW w:w="20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A01" w:rsidRPr="000B7A01" w:rsidRDefault="000B7A01" w:rsidP="001C2366"/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2557011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2605467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2654110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2760274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2870685</w:t>
            </w:r>
          </w:p>
        </w:tc>
      </w:tr>
      <w:tr w:rsidR="000B7A01" w:rsidRPr="000B7A01" w:rsidTr="001C2366">
        <w:trPr>
          <w:cantSplit/>
          <w:trHeight w:val="240"/>
        </w:trPr>
        <w:tc>
          <w:tcPr>
            <w:tcW w:w="20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A01" w:rsidRPr="000B7A01" w:rsidRDefault="000B7A01" w:rsidP="001C2366">
            <w:r w:rsidRPr="000B7A01">
              <w:t>Тепловая энергия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</w:t>
            </w: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427,220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418,675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410,302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402,096</w:t>
            </w:r>
          </w:p>
        </w:tc>
      </w:tr>
      <w:tr w:rsidR="000B7A01" w:rsidRPr="000B7A01" w:rsidTr="001C2366">
        <w:trPr>
          <w:cantSplit/>
          <w:trHeight w:val="240"/>
        </w:trPr>
        <w:tc>
          <w:tcPr>
            <w:tcW w:w="202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A01" w:rsidRPr="000B7A01" w:rsidRDefault="000B7A01" w:rsidP="001C2366"/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940,198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949,035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1043,849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1063,872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1084,292</w:t>
            </w:r>
          </w:p>
        </w:tc>
      </w:tr>
      <w:tr w:rsidR="000B7A01" w:rsidRPr="000B7A01" w:rsidTr="001C2366">
        <w:trPr>
          <w:cantSplit/>
          <w:trHeight w:val="240"/>
        </w:trPr>
        <w:tc>
          <w:tcPr>
            <w:tcW w:w="20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 xml:space="preserve">Вода         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 xml:space="preserve">м3     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948,6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929,6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911,0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</w:tr>
      <w:tr w:rsidR="000B7A01" w:rsidRPr="000B7A01" w:rsidTr="001C2366">
        <w:trPr>
          <w:cantSplit/>
          <w:trHeight w:val="390"/>
        </w:trPr>
        <w:tc>
          <w:tcPr>
            <w:tcW w:w="202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7A01" w:rsidRPr="000B7A01" w:rsidRDefault="000B7A01" w:rsidP="001C2366"/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28440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28705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28976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29216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30813</w:t>
            </w:r>
          </w:p>
        </w:tc>
      </w:tr>
      <w:tr w:rsidR="000B7A01" w:rsidRPr="000B7A01" w:rsidTr="001C2366">
        <w:trPr>
          <w:cantSplit/>
          <w:trHeight w:val="240"/>
        </w:trPr>
        <w:tc>
          <w:tcPr>
            <w:tcW w:w="9921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приборами учета потребления ресурсов</w:t>
            </w:r>
          </w:p>
        </w:tc>
      </w:tr>
      <w:tr w:rsidR="000B7A01" w:rsidRPr="000B7A01" w:rsidTr="001C2366">
        <w:trPr>
          <w:cantSplit/>
          <w:trHeight w:val="240"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Количество приборов, шт.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7A01" w:rsidRPr="000B7A01" w:rsidTr="001C2366">
        <w:trPr>
          <w:cantSplit/>
          <w:trHeight w:val="240"/>
        </w:trPr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A01" w:rsidRPr="000B7A01" w:rsidRDefault="000B7A01" w:rsidP="001C2366"/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% оплаты по приборам учета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B7A01" w:rsidRPr="000B7A01" w:rsidTr="001C2366">
        <w:trPr>
          <w:cantSplit/>
          <w:trHeight w:val="240"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A01" w:rsidRPr="000B7A01" w:rsidRDefault="000B7A01" w:rsidP="001C2366">
            <w:r w:rsidRPr="000B7A01">
              <w:t>Тепловая энергия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Количество приборов, шт.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7A01" w:rsidRPr="000B7A01" w:rsidTr="001C2366">
        <w:trPr>
          <w:cantSplit/>
          <w:trHeight w:val="240"/>
        </w:trPr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A01" w:rsidRPr="000B7A01" w:rsidRDefault="000B7A01" w:rsidP="001C2366"/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% оплаты по приборам учета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B7A01" w:rsidRPr="000B7A01" w:rsidTr="001C2366">
        <w:trPr>
          <w:cantSplit/>
          <w:trHeight w:val="240"/>
        </w:trPr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 xml:space="preserve">Вода          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Количество приборов, шт.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7A01" w:rsidRPr="000B7A01" w:rsidTr="001C2366">
        <w:trPr>
          <w:cantSplit/>
          <w:trHeight w:val="735"/>
        </w:trPr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7A01" w:rsidRPr="000B7A01" w:rsidRDefault="000B7A01" w:rsidP="001C2366"/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% оплаты по приборам учета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A01" w:rsidRPr="000B7A01" w:rsidTr="001C2366">
        <w:trPr>
          <w:cantSplit/>
          <w:trHeight w:val="240"/>
        </w:trPr>
        <w:tc>
          <w:tcPr>
            <w:tcW w:w="9921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B7A01" w:rsidRPr="000B7A01" w:rsidRDefault="000B7A01" w:rsidP="001C2366">
            <w:pPr>
              <w:autoSpaceDE w:val="0"/>
              <w:autoSpaceDN w:val="0"/>
              <w:adjustRightInd w:val="0"/>
              <w:jc w:val="center"/>
            </w:pPr>
            <w:r w:rsidRPr="000B7A01">
              <w:rPr>
                <w:b/>
              </w:rPr>
              <w:t xml:space="preserve">Расход ресурсов, расчеты за которые                               </w:t>
            </w:r>
            <w:r w:rsidRPr="000B7A01">
              <w:rPr>
                <w:b/>
              </w:rPr>
              <w:br/>
              <w:t>осуществляются с использованием приборов учета</w:t>
            </w:r>
          </w:p>
        </w:tc>
      </w:tr>
      <w:tr w:rsidR="000B7A01" w:rsidRPr="000B7A01" w:rsidTr="001C2366">
        <w:trPr>
          <w:cantSplit/>
          <w:trHeight w:val="240"/>
        </w:trPr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B7A01">
              <w:rPr>
                <w:rFonts w:ascii="Times New Roman" w:hAnsi="Times New Roman" w:cs="Times New Roman"/>
                <w:sz w:val="24"/>
                <w:szCs w:val="24"/>
              </w:rPr>
              <w:t xml:space="preserve">/чел.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i/>
                <w:sz w:val="24"/>
                <w:szCs w:val="24"/>
              </w:rPr>
              <w:t>546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i/>
                <w:sz w:val="24"/>
                <w:szCs w:val="24"/>
              </w:rPr>
              <w:t>535,4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i/>
                <w:sz w:val="24"/>
                <w:szCs w:val="24"/>
              </w:rPr>
              <w:t>524,7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i/>
                <w:sz w:val="24"/>
                <w:szCs w:val="24"/>
              </w:rPr>
              <w:t>514,2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i/>
                <w:sz w:val="24"/>
                <w:szCs w:val="24"/>
              </w:rPr>
              <w:t>503,7</w:t>
            </w:r>
          </w:p>
        </w:tc>
      </w:tr>
      <w:tr w:rsidR="000B7A01" w:rsidRPr="000B7A01" w:rsidTr="001C2366">
        <w:trPr>
          <w:cantSplit/>
          <w:trHeight w:val="195"/>
        </w:trPr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 xml:space="preserve">Вода          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 xml:space="preserve">м3/чел.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i/>
                <w:sz w:val="24"/>
                <w:szCs w:val="24"/>
              </w:rPr>
              <w:t>1,61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i/>
                <w:sz w:val="24"/>
                <w:szCs w:val="24"/>
              </w:rPr>
              <w:t>1,58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i/>
                <w:sz w:val="24"/>
                <w:szCs w:val="24"/>
              </w:rPr>
              <w:t>1,55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i/>
                <w:sz w:val="24"/>
                <w:szCs w:val="24"/>
              </w:rPr>
              <w:t>1,51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i/>
                <w:sz w:val="24"/>
                <w:szCs w:val="24"/>
              </w:rPr>
              <w:t>1,49</w:t>
            </w:r>
          </w:p>
        </w:tc>
      </w:tr>
      <w:tr w:rsidR="000B7A01" w:rsidRPr="000B7A01" w:rsidTr="001C2366">
        <w:trPr>
          <w:cantSplit/>
          <w:trHeight w:val="195"/>
        </w:trPr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proofErr w:type="gramStart"/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i/>
                <w:sz w:val="24"/>
                <w:szCs w:val="24"/>
              </w:rPr>
              <w:t>28,9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i/>
                <w:sz w:val="24"/>
                <w:szCs w:val="24"/>
              </w:rPr>
              <w:t>28,3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i/>
                <w:sz w:val="24"/>
                <w:szCs w:val="24"/>
              </w:rPr>
              <w:t>27,7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i/>
                <w:sz w:val="24"/>
                <w:szCs w:val="24"/>
              </w:rPr>
              <w:t>27,2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i/>
                <w:sz w:val="24"/>
                <w:szCs w:val="24"/>
              </w:rPr>
              <w:t>26,7</w:t>
            </w:r>
          </w:p>
        </w:tc>
      </w:tr>
      <w:tr w:rsidR="000B7A01" w:rsidRPr="000B7A01" w:rsidTr="001C2366">
        <w:trPr>
          <w:cantSplit/>
          <w:trHeight w:val="240"/>
        </w:trPr>
        <w:tc>
          <w:tcPr>
            <w:tcW w:w="99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расход ресурсов, расчеты за которые                               </w:t>
            </w:r>
            <w:r w:rsidRPr="000B7A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осуществляются с применением расчетных способов</w:t>
            </w:r>
          </w:p>
        </w:tc>
      </w:tr>
      <w:tr w:rsidR="000B7A01" w:rsidRPr="000B7A01" w:rsidTr="001C2366">
        <w:trPr>
          <w:cantSplit/>
          <w:trHeight w:val="240"/>
        </w:trPr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B7A01">
              <w:rPr>
                <w:rFonts w:ascii="Times New Roman" w:hAnsi="Times New Roman" w:cs="Times New Roman"/>
                <w:sz w:val="24"/>
                <w:szCs w:val="24"/>
              </w:rPr>
              <w:t xml:space="preserve">/чел.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7A01" w:rsidRPr="000B7A01" w:rsidTr="001C2366">
        <w:trPr>
          <w:cantSplit/>
          <w:trHeight w:val="240"/>
        </w:trPr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энергия         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proofErr w:type="gramStart"/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B7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7A01" w:rsidRPr="000B7A01" w:rsidTr="001C2366">
        <w:trPr>
          <w:cantSplit/>
          <w:trHeight w:val="240"/>
        </w:trPr>
        <w:tc>
          <w:tcPr>
            <w:tcW w:w="2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 xml:space="preserve">Вода          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 xml:space="preserve">м3/чел. 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01" w:rsidRPr="000B7A01" w:rsidRDefault="000B7A01" w:rsidP="001C23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B7A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B7A01" w:rsidRPr="000B7A01" w:rsidRDefault="000B7A01" w:rsidP="000B7A01">
      <w:pPr>
        <w:pStyle w:val="Default"/>
        <w:spacing w:after="200" w:line="276" w:lineRule="auto"/>
        <w:ind w:right="282"/>
        <w:jc w:val="center"/>
        <w:rPr>
          <w:b/>
          <w:spacing w:val="-1"/>
        </w:rPr>
      </w:pPr>
    </w:p>
    <w:p w:rsidR="000B7A01" w:rsidRPr="000B7A01" w:rsidRDefault="000B7A01" w:rsidP="000B7A01">
      <w:pPr>
        <w:pStyle w:val="Default"/>
        <w:spacing w:after="200" w:line="276" w:lineRule="auto"/>
        <w:ind w:right="282"/>
        <w:jc w:val="center"/>
        <w:rPr>
          <w:b/>
        </w:rPr>
      </w:pPr>
    </w:p>
    <w:p w:rsidR="000B7A01" w:rsidRPr="000B7A01" w:rsidRDefault="001C2366" w:rsidP="0003438C">
      <w:pPr>
        <w:pStyle w:val="consplusnormal0"/>
        <w:spacing w:before="0" w:beforeAutospacing="0" w:after="0" w:afterAutospacing="0"/>
        <w:jc w:val="center"/>
        <w:rPr>
          <w:b/>
          <w:spacing w:val="-10"/>
        </w:rPr>
      </w:pPr>
      <w:r>
        <w:rPr>
          <w:b/>
        </w:rPr>
        <w:t>4</w:t>
      </w:r>
      <w:r w:rsidR="000B7A01" w:rsidRPr="000B7A01">
        <w:rPr>
          <w:b/>
        </w:rPr>
        <w:t>.</w:t>
      </w:r>
      <w:r w:rsidR="000B7A01" w:rsidRPr="000B7A01">
        <w:rPr>
          <w:b/>
          <w:spacing w:val="-10"/>
        </w:rPr>
        <w:t xml:space="preserve"> </w:t>
      </w:r>
      <w:proofErr w:type="gramStart"/>
      <w:r w:rsidR="000B7A01" w:rsidRPr="000B7A01">
        <w:rPr>
          <w:b/>
          <w:spacing w:val="-10"/>
        </w:rPr>
        <w:t>Сроки  реализации</w:t>
      </w:r>
      <w:proofErr w:type="gramEnd"/>
      <w:r w:rsidR="000B7A01" w:rsidRPr="000B7A01">
        <w:rPr>
          <w:b/>
          <w:spacing w:val="-10"/>
        </w:rPr>
        <w:t xml:space="preserve"> Программы.</w:t>
      </w:r>
    </w:p>
    <w:p w:rsidR="000B7A01" w:rsidRPr="000B7A01" w:rsidRDefault="000B7A01" w:rsidP="0003438C">
      <w:pPr>
        <w:pStyle w:val="consplusnormal0"/>
        <w:spacing w:before="0" w:beforeAutospacing="0" w:after="0" w:afterAutospacing="0"/>
        <w:jc w:val="both"/>
        <w:rPr>
          <w:spacing w:val="-1"/>
        </w:rPr>
      </w:pPr>
    </w:p>
    <w:p w:rsidR="000B7A01" w:rsidRPr="000B7A01" w:rsidRDefault="000B7A01" w:rsidP="0003438C">
      <w:pPr>
        <w:pStyle w:val="consplusnormal0"/>
        <w:spacing w:before="0" w:beforeAutospacing="0" w:after="0" w:afterAutospacing="0"/>
        <w:jc w:val="both"/>
        <w:rPr>
          <w:spacing w:val="-1"/>
        </w:rPr>
      </w:pPr>
      <w:r w:rsidRPr="000B7A01">
        <w:rPr>
          <w:spacing w:val="-1"/>
        </w:rPr>
        <w:t>План организационно-технических мероприятий по энергосбережению и экономии энергетических ресурсов реализуется в период с 2021года по 2023 годы.</w:t>
      </w:r>
    </w:p>
    <w:p w:rsidR="000B7A01" w:rsidRDefault="000B7A01" w:rsidP="0003438C">
      <w:pPr>
        <w:pStyle w:val="consplusnormal0"/>
        <w:spacing w:before="0" w:beforeAutospacing="0" w:after="0" w:afterAutospacing="0"/>
        <w:jc w:val="both"/>
        <w:rPr>
          <w:spacing w:val="-1"/>
        </w:rPr>
      </w:pPr>
      <w:r w:rsidRPr="000B7A01">
        <w:rPr>
          <w:spacing w:val="-3"/>
        </w:rPr>
        <w:t xml:space="preserve">Перечень реализуемых в каждом последующем году </w:t>
      </w:r>
      <w:r w:rsidRPr="000B7A01">
        <w:rPr>
          <w:spacing w:val="-6"/>
        </w:rPr>
        <w:t xml:space="preserve">мероприятий составляется ежегодно в ноябре текущего года, </w:t>
      </w:r>
      <w:r w:rsidRPr="000B7A01">
        <w:rPr>
          <w:spacing w:val="-1"/>
        </w:rPr>
        <w:t xml:space="preserve">утверждается приказом руководителя учреждения  </w:t>
      </w:r>
      <w:r w:rsidRPr="000B7A01">
        <w:rPr>
          <w:spacing w:val="-3"/>
        </w:rPr>
        <w:t xml:space="preserve">для включения в </w:t>
      </w:r>
      <w:r w:rsidRPr="000B7A01">
        <w:rPr>
          <w:spacing w:val="-6"/>
        </w:rPr>
        <w:t xml:space="preserve">программу финансово-хозяйственной деятельности (смету </w:t>
      </w:r>
      <w:r w:rsidRPr="000B7A01">
        <w:rPr>
          <w:spacing w:val="-1"/>
        </w:rPr>
        <w:t>расходов).</w:t>
      </w:r>
    </w:p>
    <w:p w:rsidR="0003438C" w:rsidRPr="0003438C" w:rsidRDefault="0003438C" w:rsidP="0003438C">
      <w:pPr>
        <w:pStyle w:val="consplusnormal0"/>
        <w:spacing w:before="0" w:beforeAutospacing="0" w:after="0" w:afterAutospacing="0"/>
        <w:jc w:val="both"/>
        <w:rPr>
          <w:spacing w:val="-1"/>
        </w:rPr>
      </w:pPr>
    </w:p>
    <w:p w:rsidR="000B7A01" w:rsidRPr="000B7A01" w:rsidRDefault="001C2366" w:rsidP="0003438C">
      <w:pPr>
        <w:pStyle w:val="consplusnormal0"/>
        <w:spacing w:before="0" w:beforeAutospacing="0" w:after="0" w:afterAutospacing="0"/>
        <w:jc w:val="center"/>
        <w:rPr>
          <w:b/>
          <w:spacing w:val="-1"/>
        </w:rPr>
      </w:pPr>
      <w:r>
        <w:rPr>
          <w:b/>
          <w:spacing w:val="-1"/>
        </w:rPr>
        <w:t>5</w:t>
      </w:r>
      <w:r w:rsidR="000B7A01" w:rsidRPr="000B7A01">
        <w:rPr>
          <w:b/>
          <w:spacing w:val="-1"/>
        </w:rPr>
        <w:t>.</w:t>
      </w:r>
      <w:r w:rsidR="0003438C">
        <w:rPr>
          <w:b/>
          <w:spacing w:val="-1"/>
        </w:rPr>
        <w:t xml:space="preserve"> </w:t>
      </w:r>
      <w:r w:rsidR="000B7A01" w:rsidRPr="000B7A01">
        <w:rPr>
          <w:b/>
          <w:spacing w:val="-1"/>
        </w:rPr>
        <w:t>Ресурсное обеспечение  Программы</w:t>
      </w:r>
    </w:p>
    <w:p w:rsidR="000B7A01" w:rsidRPr="000B7A01" w:rsidRDefault="000B7A01" w:rsidP="0003438C">
      <w:pPr>
        <w:pStyle w:val="consplusnormal0"/>
        <w:spacing w:before="0" w:beforeAutospacing="0" w:after="0" w:afterAutospacing="0"/>
        <w:jc w:val="center"/>
        <w:rPr>
          <w:spacing w:val="-1"/>
        </w:rPr>
      </w:pPr>
    </w:p>
    <w:p w:rsidR="000B7A01" w:rsidRPr="000B7A01" w:rsidRDefault="000B7A01" w:rsidP="0003438C">
      <w:pPr>
        <w:pStyle w:val="consplusnormal0"/>
        <w:spacing w:before="0" w:beforeAutospacing="0" w:after="0" w:afterAutospacing="0"/>
        <w:rPr>
          <w:spacing w:val="-1"/>
        </w:rPr>
      </w:pPr>
      <w:r w:rsidRPr="000B7A01">
        <w:rPr>
          <w:spacing w:val="-1"/>
        </w:rPr>
        <w:t xml:space="preserve">Реализуемые  </w:t>
      </w:r>
      <w:r w:rsidRPr="000B7A01">
        <w:t xml:space="preserve"> </w:t>
      </w:r>
      <w:r w:rsidRPr="000B7A01">
        <w:rPr>
          <w:spacing w:val="-1"/>
        </w:rPr>
        <w:t xml:space="preserve">энергосберегающие мероприятия   по сельскому  поселению «Поселок Детчино  2021-2023 </w:t>
      </w:r>
      <w:proofErr w:type="gramStart"/>
      <w:r w:rsidRPr="000B7A01">
        <w:rPr>
          <w:spacing w:val="-1"/>
        </w:rPr>
        <w:t>годах</w:t>
      </w:r>
      <w:proofErr w:type="gramEnd"/>
      <w:r w:rsidRPr="000B7A01">
        <w:rPr>
          <w:spacing w:val="-1"/>
        </w:rPr>
        <w:t>, планируется осуществлять за счёт  средств бюджета сельского поселения «Поселок Детчино»</w:t>
      </w:r>
    </w:p>
    <w:p w:rsidR="000B7A01" w:rsidRPr="000B7A01" w:rsidRDefault="000B7A01" w:rsidP="0003438C">
      <w:pPr>
        <w:pStyle w:val="consplusnormal0"/>
        <w:spacing w:before="0" w:beforeAutospacing="0" w:after="0" w:afterAutospacing="0"/>
        <w:jc w:val="center"/>
        <w:rPr>
          <w:b/>
          <w:spacing w:val="-1"/>
        </w:rPr>
      </w:pPr>
    </w:p>
    <w:p w:rsidR="000B7A01" w:rsidRPr="000B7A01" w:rsidRDefault="000B7A01" w:rsidP="0003438C">
      <w:pPr>
        <w:pStyle w:val="wordsection1"/>
        <w:spacing w:before="0" w:beforeAutospacing="0" w:after="0" w:afterAutospacing="0"/>
        <w:rPr>
          <w:spacing w:val="-1"/>
        </w:rPr>
      </w:pPr>
    </w:p>
    <w:p w:rsidR="000B7A01" w:rsidRPr="000B7A01" w:rsidRDefault="0003438C" w:rsidP="0003438C">
      <w:pPr>
        <w:pStyle w:val="wordsection1"/>
        <w:spacing w:before="0" w:beforeAutospacing="0" w:after="0" w:afterAutospacing="0"/>
        <w:jc w:val="center"/>
        <w:rPr>
          <w:spacing w:val="-1"/>
        </w:rPr>
      </w:pPr>
      <w:r>
        <w:rPr>
          <w:b/>
          <w:spacing w:val="-1"/>
        </w:rPr>
        <w:t>6</w:t>
      </w:r>
      <w:r w:rsidR="000B7A01" w:rsidRPr="000B7A01">
        <w:rPr>
          <w:b/>
          <w:spacing w:val="-1"/>
        </w:rPr>
        <w:t>. Организация управления и механизм реализации Программы</w:t>
      </w:r>
      <w:r w:rsidR="000B7A01" w:rsidRPr="000B7A01">
        <w:rPr>
          <w:spacing w:val="-1"/>
        </w:rPr>
        <w:t> </w:t>
      </w:r>
    </w:p>
    <w:p w:rsidR="000B7A01" w:rsidRPr="000B7A01" w:rsidRDefault="000B7A01" w:rsidP="0003438C">
      <w:pPr>
        <w:pStyle w:val="wordsection1"/>
        <w:spacing w:before="0" w:beforeAutospacing="0" w:after="0" w:afterAutospacing="0"/>
        <w:jc w:val="center"/>
        <w:rPr>
          <w:spacing w:val="-1"/>
        </w:rPr>
      </w:pPr>
    </w:p>
    <w:p w:rsidR="000B7A01" w:rsidRPr="000B7A01" w:rsidRDefault="000B7A01" w:rsidP="0003438C">
      <w:pPr>
        <w:pStyle w:val="wordsection1"/>
        <w:spacing w:before="0" w:beforeAutospacing="0" w:after="0" w:afterAutospacing="0"/>
        <w:jc w:val="both"/>
        <w:rPr>
          <w:b/>
          <w:spacing w:val="-1"/>
        </w:rPr>
      </w:pPr>
      <w:r w:rsidRPr="000B7A01">
        <w:rPr>
          <w:spacing w:val="-1"/>
        </w:rPr>
        <w:t xml:space="preserve">       Управление Программой регламентируется распоряжением Главы поселковой администрации сельского поселения «Поселок Детчино», в котором назначаются ответственные лица за выполнение Программы и мероприятий Программы.  Лицо, назначенное </w:t>
      </w:r>
      <w:proofErr w:type="gramStart"/>
      <w:r w:rsidRPr="000B7A01">
        <w:rPr>
          <w:spacing w:val="-1"/>
        </w:rPr>
        <w:t>ответственным</w:t>
      </w:r>
      <w:proofErr w:type="gramEnd"/>
      <w:r w:rsidRPr="000B7A01">
        <w:rPr>
          <w:spacing w:val="-1"/>
        </w:rPr>
        <w:t>, за выполнение Программы, проводит анализ выполнения мероприятий, подготавливает и согласовывает план мероприятий на очередной год.</w:t>
      </w:r>
      <w:r w:rsidRPr="000B7A01">
        <w:rPr>
          <w:b/>
          <w:spacing w:val="-1"/>
        </w:rPr>
        <w:t> </w:t>
      </w:r>
    </w:p>
    <w:p w:rsidR="000B7A01" w:rsidRPr="000B7A01" w:rsidRDefault="000B7A01" w:rsidP="0003438C">
      <w:pPr>
        <w:pStyle w:val="wordsection1"/>
        <w:spacing w:before="0" w:beforeAutospacing="0" w:after="0" w:afterAutospacing="0"/>
        <w:jc w:val="both"/>
        <w:rPr>
          <w:spacing w:val="-1"/>
        </w:rPr>
      </w:pPr>
    </w:p>
    <w:p w:rsidR="000B7A01" w:rsidRDefault="0003438C" w:rsidP="0003438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</w:t>
      </w:r>
      <w:r w:rsidR="000B7A01" w:rsidRPr="000B7A01">
        <w:rPr>
          <w:b/>
        </w:rPr>
        <w:t xml:space="preserve">.  </w:t>
      </w:r>
      <w:proofErr w:type="gramStart"/>
      <w:r w:rsidR="000B7A01" w:rsidRPr="000B7A01">
        <w:rPr>
          <w:b/>
        </w:rPr>
        <w:t>Мониторинг</w:t>
      </w:r>
      <w:proofErr w:type="gramEnd"/>
      <w:r w:rsidR="000B7A01" w:rsidRPr="000B7A01">
        <w:rPr>
          <w:b/>
        </w:rPr>
        <w:t xml:space="preserve"> и контроль за ходом выполнения Программы</w:t>
      </w:r>
    </w:p>
    <w:p w:rsidR="0003438C" w:rsidRPr="000B7A01" w:rsidRDefault="0003438C" w:rsidP="0003438C">
      <w:pPr>
        <w:autoSpaceDE w:val="0"/>
        <w:autoSpaceDN w:val="0"/>
        <w:adjustRightInd w:val="0"/>
        <w:jc w:val="center"/>
        <w:rPr>
          <w:b/>
        </w:rPr>
      </w:pPr>
    </w:p>
    <w:p w:rsidR="000B7A01" w:rsidRPr="000B7A01" w:rsidRDefault="000B7A01" w:rsidP="0003438C">
      <w:pPr>
        <w:autoSpaceDE w:val="0"/>
        <w:autoSpaceDN w:val="0"/>
        <w:adjustRightInd w:val="0"/>
        <w:ind w:firstLine="540"/>
        <w:jc w:val="both"/>
      </w:pPr>
      <w:proofErr w:type="gramStart"/>
      <w:r w:rsidRPr="000B7A01">
        <w:t>Оценка эффективности реализации Программы производится путем сравнения каждого фактически достигнутого целевого показателя с его прогнозным, утвержденным Программой.</w:t>
      </w:r>
      <w:proofErr w:type="gramEnd"/>
    </w:p>
    <w:p w:rsidR="000B7A01" w:rsidRPr="000B7A01" w:rsidRDefault="000B7A01" w:rsidP="0003438C">
      <w:pPr>
        <w:autoSpaceDE w:val="0"/>
        <w:autoSpaceDN w:val="0"/>
        <w:adjustRightInd w:val="0"/>
        <w:ind w:firstLine="540"/>
        <w:jc w:val="both"/>
      </w:pPr>
      <w:r w:rsidRPr="000B7A01">
        <w:t>Эффективность реализации Программы оценивается как степень фактического достижения целевого показателя по формуле: Э=Пф/</w:t>
      </w:r>
      <w:proofErr w:type="gramStart"/>
      <w:r w:rsidRPr="000B7A01">
        <w:t>Пн</w:t>
      </w:r>
      <w:proofErr w:type="gramEnd"/>
      <w:r w:rsidRPr="000B7A01">
        <w:t>*100%, где</w:t>
      </w:r>
    </w:p>
    <w:p w:rsidR="000B7A01" w:rsidRPr="000B7A01" w:rsidRDefault="000B7A01" w:rsidP="0003438C">
      <w:pPr>
        <w:autoSpaceDE w:val="0"/>
        <w:autoSpaceDN w:val="0"/>
        <w:adjustRightInd w:val="0"/>
        <w:ind w:firstLine="540"/>
        <w:jc w:val="both"/>
      </w:pPr>
      <w:r w:rsidRPr="000B7A01">
        <w:t>П</w:t>
      </w:r>
      <w:proofErr w:type="gramStart"/>
      <w:r w:rsidRPr="000B7A01">
        <w:t>ф-</w:t>
      </w:r>
      <w:proofErr w:type="gramEnd"/>
      <w:r w:rsidRPr="000B7A01">
        <w:t xml:space="preserve"> фактический показатель, достигнутый в ходе реализации Программы;</w:t>
      </w:r>
    </w:p>
    <w:p w:rsidR="000B7A01" w:rsidRPr="000B7A01" w:rsidRDefault="000B7A01" w:rsidP="0003438C">
      <w:pPr>
        <w:autoSpaceDE w:val="0"/>
        <w:autoSpaceDN w:val="0"/>
        <w:adjustRightInd w:val="0"/>
        <w:ind w:firstLine="540"/>
        <w:jc w:val="both"/>
      </w:pPr>
      <w:proofErr w:type="gramStart"/>
      <w:r w:rsidRPr="000B7A01">
        <w:t>Пн</w:t>
      </w:r>
      <w:proofErr w:type="gramEnd"/>
      <w:r w:rsidRPr="000B7A01">
        <w:t xml:space="preserve"> – нормативный показатель, утвержденный Программой.</w:t>
      </w:r>
    </w:p>
    <w:p w:rsidR="000B7A01" w:rsidRPr="000B7A01" w:rsidRDefault="000B7A01" w:rsidP="0003438C">
      <w:pPr>
        <w:autoSpaceDE w:val="0"/>
        <w:autoSpaceDN w:val="0"/>
        <w:adjustRightInd w:val="0"/>
        <w:ind w:firstLine="540"/>
        <w:jc w:val="both"/>
      </w:pPr>
      <w:r w:rsidRPr="000B7A01">
        <w:t>Критерии оценки эффективности реализации Программы:</w:t>
      </w:r>
    </w:p>
    <w:p w:rsidR="000B7A01" w:rsidRPr="000B7A01" w:rsidRDefault="000B7A01" w:rsidP="0003438C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0B7A01">
        <w:t>Программа реализуется эффективно (за отчетный год, за весь период реализации), если ее эффективность составляет 80% и более;</w:t>
      </w:r>
    </w:p>
    <w:p w:rsidR="000B7A01" w:rsidRPr="000B7A01" w:rsidRDefault="000B7A01" w:rsidP="0003438C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0B7A01">
        <w:t>Программа нуждается в корректировке, эффективность  реализации Программы составляет 60-80%;</w:t>
      </w:r>
    </w:p>
    <w:p w:rsidR="000B7A01" w:rsidRPr="000B7A01" w:rsidRDefault="000B7A01" w:rsidP="0003438C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0B7A01">
        <w:t>Программа считается неэффективной, если мероприятия Программы выполнены с эффективностью менее 60%.</w:t>
      </w:r>
    </w:p>
    <w:p w:rsidR="000B7A01" w:rsidRPr="000B7A01" w:rsidRDefault="000B7A01" w:rsidP="0003438C">
      <w:pPr>
        <w:autoSpaceDE w:val="0"/>
        <w:autoSpaceDN w:val="0"/>
        <w:adjustRightInd w:val="0"/>
        <w:ind w:left="1260"/>
        <w:jc w:val="both"/>
      </w:pPr>
      <w:proofErr w:type="gramStart"/>
      <w:r w:rsidRPr="000B7A01">
        <w:t>Контроль, за</w:t>
      </w:r>
      <w:proofErr w:type="gramEnd"/>
      <w:r w:rsidRPr="000B7A01">
        <w:t xml:space="preserve"> реализацией Программы осуществляет финансовый отдел администрации сельского поселения «Поселок Детчино».</w:t>
      </w:r>
    </w:p>
    <w:p w:rsidR="000B7A01" w:rsidRPr="000B7A01" w:rsidRDefault="000B7A01" w:rsidP="0003438C">
      <w:r w:rsidRPr="000B7A01">
        <w:t xml:space="preserve"> С целью </w:t>
      </w:r>
      <w:proofErr w:type="gramStart"/>
      <w:r w:rsidRPr="000B7A01">
        <w:t>контроля,  за</w:t>
      </w:r>
      <w:proofErr w:type="gramEnd"/>
      <w:r w:rsidRPr="000B7A01">
        <w:t xml:space="preserve"> реализацией  Программы 1 раз в год до 20 числа месяца, следующего за отчетным периодом  направляет координатору Программ годовой отчет, который содержит:</w:t>
      </w:r>
    </w:p>
    <w:p w:rsidR="000B7A01" w:rsidRPr="000B7A01" w:rsidRDefault="000B7A01" w:rsidP="00034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A01">
        <w:rPr>
          <w:rFonts w:ascii="Times New Roman" w:hAnsi="Times New Roman" w:cs="Times New Roman"/>
          <w:sz w:val="24"/>
          <w:szCs w:val="24"/>
        </w:rPr>
        <w:t>-отчет о  достижении значений целевых показателей Программы.</w:t>
      </w:r>
    </w:p>
    <w:p w:rsidR="000B7A01" w:rsidRPr="000B7A01" w:rsidRDefault="000B7A01" w:rsidP="00034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A01">
        <w:rPr>
          <w:rFonts w:ascii="Times New Roman" w:hAnsi="Times New Roman" w:cs="Times New Roman"/>
          <w:sz w:val="24"/>
          <w:szCs w:val="24"/>
        </w:rPr>
        <w:t>- отчет о реализации мероприятий Программы.</w:t>
      </w:r>
    </w:p>
    <w:p w:rsidR="000B7A01" w:rsidRPr="000B7A01" w:rsidRDefault="000B7A01" w:rsidP="00034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7A01">
        <w:rPr>
          <w:rFonts w:ascii="Times New Roman" w:hAnsi="Times New Roman" w:cs="Times New Roman"/>
          <w:sz w:val="24"/>
          <w:szCs w:val="24"/>
        </w:rPr>
        <w:t>- анализ причин несвоевременного выполнения программных мероприятий.</w:t>
      </w:r>
    </w:p>
    <w:p w:rsidR="000B7A01" w:rsidRPr="000B7A01" w:rsidRDefault="000B7A01" w:rsidP="0003438C">
      <w:pPr>
        <w:pStyle w:val="wordsection1"/>
        <w:spacing w:before="0" w:beforeAutospacing="0" w:after="0" w:afterAutospacing="0"/>
        <w:rPr>
          <w:b/>
          <w:spacing w:val="-1"/>
        </w:rPr>
      </w:pPr>
    </w:p>
    <w:p w:rsidR="000B7A01" w:rsidRDefault="000B7A01" w:rsidP="0003438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B7A01">
        <w:rPr>
          <w:b/>
        </w:rPr>
        <w:lastRenderedPageBreak/>
        <w:t>Заключение</w:t>
      </w:r>
    </w:p>
    <w:p w:rsidR="0003438C" w:rsidRPr="000B7A01" w:rsidRDefault="0003438C" w:rsidP="0003438C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0B7A01" w:rsidRPr="000B7A01" w:rsidRDefault="000B7A01" w:rsidP="0003438C">
      <w:pPr>
        <w:autoSpaceDE w:val="0"/>
        <w:autoSpaceDN w:val="0"/>
        <w:adjustRightInd w:val="0"/>
        <w:ind w:firstLine="540"/>
        <w:jc w:val="both"/>
      </w:pPr>
      <w:r w:rsidRPr="000B7A01">
        <w:t>При реализации программных мероприятий Глава поселковой администрации</w:t>
      </w:r>
      <w:r w:rsidRPr="000B7A01">
        <w:rPr>
          <w:i/>
        </w:rPr>
        <w:t xml:space="preserve">  </w:t>
      </w:r>
      <w:r w:rsidRPr="000B7A01">
        <w:t xml:space="preserve">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энергетических ресурсов, назначает ответственного по выполнению энергосберегающих мероприятий. </w:t>
      </w:r>
    </w:p>
    <w:p w:rsidR="000B7A01" w:rsidRPr="000B7A01" w:rsidRDefault="000B7A01" w:rsidP="0003438C">
      <w:pPr>
        <w:autoSpaceDE w:val="0"/>
        <w:autoSpaceDN w:val="0"/>
        <w:adjustRightInd w:val="0"/>
        <w:ind w:firstLine="540"/>
        <w:jc w:val="both"/>
      </w:pPr>
      <w:r w:rsidRPr="000B7A01">
        <w:t xml:space="preserve">Обязанности по выполнению энергосберегающих мероприятий, учету и </w:t>
      </w:r>
      <w:proofErr w:type="gramStart"/>
      <w:r w:rsidRPr="000B7A01">
        <w:t>контролю  за</w:t>
      </w:r>
      <w:proofErr w:type="gramEnd"/>
      <w:r w:rsidRPr="000B7A01">
        <w:t xml:space="preserve"> их реализацией и результатами в учреждении устанавливаются Главой поселковой администрации</w:t>
      </w:r>
      <w:r w:rsidRPr="000B7A01">
        <w:rPr>
          <w:i/>
        </w:rPr>
        <w:t xml:space="preserve"> </w:t>
      </w:r>
      <w:r w:rsidRPr="000B7A01">
        <w:t xml:space="preserve"> в должностных регламентах  бюджетных учреждений (инструкциях, трудовых договорах). </w:t>
      </w:r>
    </w:p>
    <w:p w:rsidR="000B7A01" w:rsidRPr="000B7A01" w:rsidRDefault="000B7A01" w:rsidP="0003438C">
      <w:pPr>
        <w:autoSpaceDE w:val="0"/>
        <w:autoSpaceDN w:val="0"/>
        <w:adjustRightInd w:val="0"/>
        <w:ind w:firstLine="540"/>
        <w:jc w:val="both"/>
      </w:pPr>
      <w:r w:rsidRPr="000B7A01">
        <w:t>По согласованию Главой поселковой администрации определяются основные направления и плановые показатели деятельности по управлению энергосбережением, обеспечивают мотивацию и контроль достижения установленных  показателей энергетической эффективности. Исполнители  определяют конкретные мероприятия, сроки их выполнения,  несут ответственность за достижение утвержденных показателей и индикаторов, позволяющих оценить ход реализации Программы.</w:t>
      </w:r>
    </w:p>
    <w:p w:rsidR="000B7A01" w:rsidRPr="000B7A01" w:rsidRDefault="000B7A01" w:rsidP="0003438C">
      <w:pPr>
        <w:autoSpaceDE w:val="0"/>
        <w:autoSpaceDN w:val="0"/>
        <w:adjustRightInd w:val="0"/>
        <w:ind w:firstLine="540"/>
        <w:jc w:val="both"/>
      </w:pPr>
      <w:r w:rsidRPr="000B7A01">
        <w:t>Размещение заказов на поставки товаров, выполнение работ, оказание услуг для нужд бюджетных учреждений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0B7A01" w:rsidRPr="000B7A01" w:rsidRDefault="000B7A01" w:rsidP="0003438C">
      <w:pPr>
        <w:pStyle w:val="a9"/>
        <w:jc w:val="both"/>
      </w:pPr>
      <w:r w:rsidRPr="000B7A01">
        <w:t xml:space="preserve">       </w:t>
      </w:r>
      <w:proofErr w:type="gramStart"/>
      <w:r w:rsidRPr="000B7A01">
        <w:t>Основными проблемами, приводящими к нерациональному использованию энергетических ресурсов в учреждениях являются</w:t>
      </w:r>
      <w:proofErr w:type="gramEnd"/>
      <w:r w:rsidRPr="000B7A01">
        <w:t xml:space="preserve">: </w:t>
      </w:r>
    </w:p>
    <w:p w:rsidR="000B7A01" w:rsidRPr="000B7A01" w:rsidRDefault="000B7A01" w:rsidP="0003438C">
      <w:pPr>
        <w:pStyle w:val="a9"/>
        <w:numPr>
          <w:ilvl w:val="0"/>
          <w:numId w:val="9"/>
        </w:numPr>
        <w:jc w:val="both"/>
      </w:pPr>
      <w:r w:rsidRPr="000B7A01">
        <w:t xml:space="preserve">слабая мотивация сотрудников бюджетных учреждений к энергосбережению и повышению энергетической эффективности; </w:t>
      </w:r>
    </w:p>
    <w:p w:rsidR="000B7A01" w:rsidRPr="000B7A01" w:rsidRDefault="000B7A01" w:rsidP="0003438C">
      <w:pPr>
        <w:pStyle w:val="a9"/>
        <w:numPr>
          <w:ilvl w:val="0"/>
          <w:numId w:val="9"/>
        </w:numPr>
      </w:pPr>
      <w:r w:rsidRPr="000B7A01">
        <w:t xml:space="preserve">высокий износ основных фондов  бюджетных учреждений, в том числе зданий, строений, сооружений, инженерных коммуникаций, электропроводки; </w:t>
      </w:r>
    </w:p>
    <w:p w:rsidR="000B7A01" w:rsidRPr="000B7A01" w:rsidRDefault="000B7A01" w:rsidP="0003438C">
      <w:pPr>
        <w:pStyle w:val="a9"/>
        <w:numPr>
          <w:ilvl w:val="0"/>
          <w:numId w:val="9"/>
        </w:numPr>
        <w:jc w:val="both"/>
      </w:pPr>
      <w:r w:rsidRPr="000B7A01">
        <w:t xml:space="preserve">использование оборудования и материалов низкого класса энергетической эффективности; </w:t>
      </w:r>
    </w:p>
    <w:p w:rsidR="000B7A01" w:rsidRPr="000B7A01" w:rsidRDefault="000B7A01" w:rsidP="0003438C">
      <w:pPr>
        <w:pStyle w:val="a9"/>
        <w:numPr>
          <w:ilvl w:val="0"/>
          <w:numId w:val="9"/>
        </w:numPr>
        <w:jc w:val="both"/>
      </w:pPr>
      <w:r w:rsidRPr="000B7A01">
        <w:t xml:space="preserve">применение энергоемких технологических процессов; </w:t>
      </w:r>
    </w:p>
    <w:p w:rsidR="000B7A01" w:rsidRPr="000B7A01" w:rsidRDefault="000B7A01" w:rsidP="0003438C">
      <w:pPr>
        <w:pStyle w:val="a9"/>
        <w:numPr>
          <w:ilvl w:val="0"/>
          <w:numId w:val="9"/>
        </w:numPr>
        <w:jc w:val="both"/>
      </w:pPr>
      <w:r w:rsidRPr="000B7A01">
        <w:rPr>
          <w:iCs/>
        </w:rPr>
        <w:t>иные проблемы</w:t>
      </w:r>
      <w:r w:rsidRPr="000B7A01">
        <w:t xml:space="preserve">. </w:t>
      </w:r>
    </w:p>
    <w:p w:rsidR="000B7A01" w:rsidRDefault="000B7A01" w:rsidP="0003438C"/>
    <w:p w:rsidR="00D469E3" w:rsidRDefault="00D469E3" w:rsidP="0003438C"/>
    <w:p w:rsidR="00D469E3" w:rsidRDefault="00D469E3" w:rsidP="0003438C"/>
    <w:p w:rsidR="00D469E3" w:rsidRDefault="00D469E3" w:rsidP="0003438C"/>
    <w:p w:rsidR="00D469E3" w:rsidRDefault="00D469E3" w:rsidP="0003438C"/>
    <w:p w:rsidR="00D469E3" w:rsidRDefault="00D469E3" w:rsidP="0003438C"/>
    <w:p w:rsidR="00D469E3" w:rsidRDefault="00D469E3" w:rsidP="0003438C"/>
    <w:p w:rsidR="00D469E3" w:rsidRDefault="00D469E3" w:rsidP="0003438C"/>
    <w:p w:rsidR="00D469E3" w:rsidRDefault="00D469E3" w:rsidP="0003438C"/>
    <w:p w:rsidR="00D469E3" w:rsidRDefault="00D469E3" w:rsidP="0003438C"/>
    <w:p w:rsidR="00D469E3" w:rsidRDefault="00D469E3" w:rsidP="0003438C"/>
    <w:p w:rsidR="00D469E3" w:rsidRDefault="00D469E3" w:rsidP="0003438C"/>
    <w:p w:rsidR="00D469E3" w:rsidRDefault="00D469E3" w:rsidP="0003438C"/>
    <w:p w:rsidR="00D469E3" w:rsidRDefault="00D469E3" w:rsidP="0003438C"/>
    <w:p w:rsidR="00D469E3" w:rsidRDefault="00D469E3" w:rsidP="0003438C"/>
    <w:p w:rsidR="00D469E3" w:rsidRDefault="00D469E3" w:rsidP="0003438C"/>
    <w:p w:rsidR="00D469E3" w:rsidRDefault="00D469E3" w:rsidP="0003438C"/>
    <w:p w:rsidR="00D469E3" w:rsidRDefault="00D469E3" w:rsidP="0003438C"/>
    <w:p w:rsidR="00D469E3" w:rsidRDefault="00D469E3" w:rsidP="00D469E3">
      <w:pPr>
        <w:autoSpaceDE w:val="0"/>
        <w:autoSpaceDN w:val="0"/>
        <w:adjustRightInd w:val="0"/>
        <w:ind w:left="6096"/>
        <w:jc w:val="right"/>
        <w:outlineLvl w:val="0"/>
      </w:pPr>
    </w:p>
    <w:p w:rsidR="00D469E3" w:rsidRDefault="00D469E3" w:rsidP="00D469E3">
      <w:pPr>
        <w:autoSpaceDE w:val="0"/>
        <w:autoSpaceDN w:val="0"/>
        <w:adjustRightInd w:val="0"/>
        <w:ind w:left="6096"/>
        <w:jc w:val="right"/>
        <w:outlineLvl w:val="0"/>
      </w:pPr>
    </w:p>
    <w:p w:rsidR="00D469E3" w:rsidRPr="0066048B" w:rsidRDefault="00D469E3" w:rsidP="00D469E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Приложение № </w:t>
      </w:r>
      <w:r>
        <w:t>2</w:t>
      </w:r>
    </w:p>
    <w:p w:rsidR="00D469E3" w:rsidRPr="0066048B" w:rsidRDefault="00D469E3" w:rsidP="00D469E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к Постановлению </w:t>
      </w:r>
    </w:p>
    <w:p w:rsidR="00D469E3" w:rsidRPr="0066048B" w:rsidRDefault="00D469E3" w:rsidP="00D469E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поселковой администрации </w:t>
      </w:r>
    </w:p>
    <w:p w:rsidR="00D469E3" w:rsidRPr="0066048B" w:rsidRDefault="00D469E3" w:rsidP="00D469E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 xml:space="preserve">сельского поселения </w:t>
      </w:r>
    </w:p>
    <w:p w:rsidR="00D469E3" w:rsidRPr="0066048B" w:rsidRDefault="00D469E3" w:rsidP="00D469E3">
      <w:pPr>
        <w:autoSpaceDE w:val="0"/>
        <w:autoSpaceDN w:val="0"/>
        <w:adjustRightInd w:val="0"/>
        <w:ind w:left="6096"/>
        <w:jc w:val="right"/>
        <w:outlineLvl w:val="0"/>
      </w:pPr>
      <w:r w:rsidRPr="0066048B">
        <w:t>«Поселок Детчино»</w:t>
      </w:r>
    </w:p>
    <w:p w:rsidR="00D469E3" w:rsidRPr="0066048B" w:rsidRDefault="00D469E3" w:rsidP="00D469E3">
      <w:pPr>
        <w:autoSpaceDE w:val="0"/>
        <w:autoSpaceDN w:val="0"/>
        <w:adjustRightInd w:val="0"/>
        <w:outlineLvl w:val="0"/>
      </w:pPr>
      <w:r w:rsidRPr="0066048B">
        <w:t xml:space="preserve">                                                                                         </w:t>
      </w:r>
      <w:r>
        <w:t xml:space="preserve">                </w:t>
      </w:r>
      <w:r w:rsidRPr="0066048B">
        <w:t xml:space="preserve">№ </w:t>
      </w:r>
      <w:r>
        <w:t>188</w:t>
      </w:r>
      <w:r w:rsidRPr="0066048B">
        <w:t xml:space="preserve"> от «</w:t>
      </w:r>
      <w:r>
        <w:t>17</w:t>
      </w:r>
      <w:r w:rsidRPr="0066048B">
        <w:t xml:space="preserve">» </w:t>
      </w:r>
      <w:r>
        <w:t xml:space="preserve">ноября </w:t>
      </w:r>
      <w:r w:rsidRPr="0066048B">
        <w:t>2022 г.</w:t>
      </w:r>
    </w:p>
    <w:p w:rsidR="00D469E3" w:rsidRPr="000D4F6C" w:rsidRDefault="00D469E3" w:rsidP="0003438C"/>
    <w:p w:rsidR="00D469E3" w:rsidRPr="00D469E3" w:rsidRDefault="00D469E3" w:rsidP="00D469E3">
      <w:pPr>
        <w:shd w:val="clear" w:color="auto" w:fill="FFFFFF"/>
        <w:jc w:val="center"/>
        <w:textAlignment w:val="baseline"/>
        <w:outlineLvl w:val="2"/>
        <w:rPr>
          <w:b/>
          <w:color w:val="000000" w:themeColor="text1"/>
          <w:spacing w:val="2"/>
          <w:sz w:val="28"/>
        </w:rPr>
      </w:pPr>
      <w:r w:rsidRPr="00D469E3">
        <w:rPr>
          <w:b/>
          <w:color w:val="000000" w:themeColor="text1"/>
          <w:spacing w:val="2"/>
          <w:sz w:val="28"/>
        </w:rPr>
        <w:t>Паспорт подрограммы</w:t>
      </w:r>
    </w:p>
    <w:p w:rsidR="00D469E3" w:rsidRPr="00D469E3" w:rsidRDefault="00D469E3" w:rsidP="00D469E3">
      <w:pPr>
        <w:shd w:val="clear" w:color="auto" w:fill="FFFFFF"/>
        <w:textAlignment w:val="baseline"/>
        <w:rPr>
          <w:color w:val="000000" w:themeColor="text1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1"/>
        <w:gridCol w:w="3662"/>
        <w:gridCol w:w="4962"/>
      </w:tblGrid>
      <w:tr w:rsidR="00D469E3" w:rsidRPr="00D469E3" w:rsidTr="004E5157">
        <w:trPr>
          <w:trHeight w:val="15"/>
        </w:trPr>
        <w:tc>
          <w:tcPr>
            <w:tcW w:w="731" w:type="dxa"/>
            <w:hideMark/>
          </w:tcPr>
          <w:p w:rsidR="00D469E3" w:rsidRPr="00D469E3" w:rsidRDefault="00D469E3" w:rsidP="00D469E3">
            <w:pPr>
              <w:rPr>
                <w:color w:val="000000" w:themeColor="text1"/>
              </w:rPr>
            </w:pPr>
          </w:p>
        </w:tc>
        <w:tc>
          <w:tcPr>
            <w:tcW w:w="3662" w:type="dxa"/>
            <w:hideMark/>
          </w:tcPr>
          <w:p w:rsidR="00D469E3" w:rsidRPr="00D469E3" w:rsidRDefault="00D469E3" w:rsidP="00D469E3">
            <w:pPr>
              <w:rPr>
                <w:color w:val="000000" w:themeColor="text1"/>
              </w:rPr>
            </w:pPr>
          </w:p>
        </w:tc>
        <w:tc>
          <w:tcPr>
            <w:tcW w:w="4962" w:type="dxa"/>
            <w:hideMark/>
          </w:tcPr>
          <w:p w:rsidR="00D469E3" w:rsidRPr="00D469E3" w:rsidRDefault="00D469E3" w:rsidP="00D469E3">
            <w:pPr>
              <w:rPr>
                <w:color w:val="000000" w:themeColor="text1"/>
              </w:rPr>
            </w:pPr>
          </w:p>
        </w:tc>
      </w:tr>
      <w:tr w:rsidR="00D469E3" w:rsidRPr="00D469E3" w:rsidTr="004E515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D469E3">
            <w:pPr>
              <w:textAlignment w:val="baseline"/>
              <w:rPr>
                <w:color w:val="000000" w:themeColor="text1"/>
              </w:rPr>
            </w:pPr>
            <w:r w:rsidRPr="00D469E3">
              <w:rPr>
                <w:color w:val="000000" w:themeColor="text1"/>
              </w:rPr>
              <w:t>1.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D469E3">
            <w:pPr>
              <w:textAlignment w:val="baseline"/>
              <w:rPr>
                <w:color w:val="000000" w:themeColor="text1"/>
              </w:rPr>
            </w:pPr>
            <w:r w:rsidRPr="00D469E3">
              <w:rPr>
                <w:color w:val="000000" w:themeColor="text1"/>
              </w:rPr>
              <w:t>Наименование </w:t>
            </w:r>
            <w:proofErr w:type="gramStart"/>
            <w:r w:rsidRPr="00D469E3">
              <w:rPr>
                <w:color w:val="000000" w:themeColor="text1"/>
              </w:rPr>
              <w:t>муниципальной</w:t>
            </w:r>
            <w:proofErr w:type="gramEnd"/>
            <w:r w:rsidRPr="00D469E3">
              <w:rPr>
                <w:color w:val="000000" w:themeColor="text1"/>
              </w:rPr>
              <w:t xml:space="preserve"> подрограммы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D469E3">
            <w:pPr>
              <w:textAlignment w:val="baseline"/>
              <w:rPr>
                <w:color w:val="000000" w:themeColor="text1"/>
              </w:rPr>
            </w:pPr>
            <w:proofErr w:type="gramStart"/>
            <w:r w:rsidRPr="00D469E3">
              <w:rPr>
                <w:color w:val="000000" w:themeColor="text1"/>
              </w:rPr>
              <w:t>Муниципальная</w:t>
            </w:r>
            <w:proofErr w:type="gramEnd"/>
            <w:r w:rsidRPr="00D469E3">
              <w:rPr>
                <w:color w:val="000000" w:themeColor="text1"/>
              </w:rPr>
              <w:t xml:space="preserve"> подрограмма "Современное управление уличным освещением»</w:t>
            </w:r>
          </w:p>
        </w:tc>
      </w:tr>
      <w:tr w:rsidR="00D469E3" w:rsidRPr="00D469E3" w:rsidTr="004E515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D469E3">
            <w:pPr>
              <w:textAlignment w:val="baseline"/>
              <w:rPr>
                <w:color w:val="000000" w:themeColor="text1"/>
              </w:rPr>
            </w:pPr>
            <w:r w:rsidRPr="00D469E3">
              <w:rPr>
                <w:color w:val="000000" w:themeColor="text1"/>
              </w:rPr>
              <w:t>2.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D469E3">
            <w:pPr>
              <w:textAlignment w:val="baseline"/>
              <w:rPr>
                <w:color w:val="000000" w:themeColor="text1"/>
              </w:rPr>
            </w:pPr>
            <w:r w:rsidRPr="00D469E3">
              <w:rPr>
                <w:color w:val="000000" w:themeColor="text1"/>
              </w:rPr>
              <w:t>Цель муниципальной подпрограммы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D469E3">
            <w:pPr>
              <w:textAlignment w:val="baseline"/>
              <w:rPr>
                <w:color w:val="000000" w:themeColor="text1"/>
              </w:rPr>
            </w:pPr>
            <w:r w:rsidRPr="00D469E3">
              <w:rPr>
                <w:color w:val="000000" w:themeColor="text1"/>
              </w:rPr>
              <w:t>Повышение качества и эффективности уличного освещения</w:t>
            </w:r>
          </w:p>
        </w:tc>
      </w:tr>
      <w:tr w:rsidR="00D469E3" w:rsidRPr="00D469E3" w:rsidTr="004E515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D469E3">
            <w:pPr>
              <w:textAlignment w:val="baseline"/>
              <w:rPr>
                <w:color w:val="000000" w:themeColor="text1"/>
              </w:rPr>
            </w:pPr>
            <w:r w:rsidRPr="00D469E3">
              <w:rPr>
                <w:color w:val="000000" w:themeColor="text1"/>
              </w:rPr>
              <w:t>3.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D469E3">
            <w:pPr>
              <w:textAlignment w:val="baseline"/>
              <w:rPr>
                <w:color w:val="000000" w:themeColor="text1"/>
              </w:rPr>
            </w:pPr>
            <w:r w:rsidRPr="00D469E3">
              <w:rPr>
                <w:color w:val="000000" w:themeColor="text1"/>
              </w:rPr>
              <w:t>Задачи муниципальной подпрограммы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D469E3">
            <w:pPr>
              <w:textAlignment w:val="baseline"/>
              <w:rPr>
                <w:color w:val="000000" w:themeColor="text1"/>
              </w:rPr>
            </w:pPr>
            <w:r w:rsidRPr="00D469E3">
              <w:rPr>
                <w:color w:val="000000" w:themeColor="text1"/>
              </w:rPr>
              <w:t>1. Качественная и эффективная работа линии уличного освещения сельско</w:t>
            </w:r>
            <w:r>
              <w:rPr>
                <w:color w:val="000000" w:themeColor="text1"/>
              </w:rPr>
              <w:t>го поселения «Поселок Детчино»;</w:t>
            </w:r>
            <w:r w:rsidRPr="00D469E3">
              <w:rPr>
                <w:color w:val="000000" w:themeColor="text1"/>
              </w:rPr>
              <w:br/>
              <w:t>2. Оптимизация расходов бюджетных средств по</w:t>
            </w:r>
            <w:r>
              <w:rPr>
                <w:color w:val="000000" w:themeColor="text1"/>
              </w:rPr>
              <w:t xml:space="preserve"> содержанию уличного освещения;</w:t>
            </w:r>
            <w:r w:rsidRPr="00D469E3">
              <w:rPr>
                <w:color w:val="000000" w:themeColor="text1"/>
              </w:rPr>
              <w:br/>
              <w:t>3. Повышение надежности и долговечности ра</w:t>
            </w:r>
            <w:r>
              <w:rPr>
                <w:color w:val="000000" w:themeColor="text1"/>
              </w:rPr>
              <w:t>боты сетей уличного освещения;</w:t>
            </w:r>
            <w:r w:rsidRPr="00D469E3">
              <w:rPr>
                <w:color w:val="000000" w:themeColor="text1"/>
              </w:rPr>
              <w:br/>
              <w:t>4. Повышение уровня безопа</w:t>
            </w:r>
            <w:r>
              <w:rPr>
                <w:color w:val="000000" w:themeColor="text1"/>
              </w:rPr>
              <w:t>сности жителей в вечерние часы;</w:t>
            </w:r>
            <w:r w:rsidRPr="00D469E3">
              <w:rPr>
                <w:color w:val="000000" w:themeColor="text1"/>
              </w:rPr>
              <w:br/>
              <w:t>5. Повышение деловой активности жителей сельского поселения «Поселок Детчино</w:t>
            </w:r>
            <w:proofErr w:type="gramStart"/>
            <w:r w:rsidRPr="00D469E3">
              <w:rPr>
                <w:color w:val="000000" w:themeColor="text1"/>
              </w:rPr>
              <w:t>»в</w:t>
            </w:r>
            <w:proofErr w:type="gramEnd"/>
            <w:r w:rsidRPr="00D469E3">
              <w:rPr>
                <w:color w:val="000000" w:themeColor="text1"/>
              </w:rPr>
              <w:t xml:space="preserve"> вечерние часы</w:t>
            </w:r>
          </w:p>
        </w:tc>
      </w:tr>
      <w:tr w:rsidR="00D469E3" w:rsidRPr="00D469E3" w:rsidTr="004E515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D469E3">
            <w:pPr>
              <w:textAlignment w:val="baseline"/>
              <w:rPr>
                <w:color w:val="000000" w:themeColor="text1"/>
              </w:rPr>
            </w:pPr>
            <w:r w:rsidRPr="00D469E3">
              <w:rPr>
                <w:color w:val="000000" w:themeColor="text1"/>
              </w:rPr>
              <w:t>4.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D469E3">
            <w:pPr>
              <w:textAlignment w:val="baseline"/>
              <w:rPr>
                <w:color w:val="000000" w:themeColor="text1"/>
              </w:rPr>
            </w:pPr>
            <w:r w:rsidRPr="00D469E3">
              <w:rPr>
                <w:color w:val="000000" w:themeColor="text1"/>
              </w:rPr>
              <w:t>Заказчик муниципальной подпрограммы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D469E3">
            <w:pPr>
              <w:textAlignment w:val="baseline"/>
              <w:rPr>
                <w:color w:val="000000" w:themeColor="text1"/>
              </w:rPr>
            </w:pPr>
            <w:r w:rsidRPr="00D469E3">
              <w:rPr>
                <w:color w:val="000000" w:themeColor="text1"/>
              </w:rPr>
              <w:t>Администрация сельского поселения «Поселок Детчино»</w:t>
            </w:r>
          </w:p>
        </w:tc>
      </w:tr>
      <w:tr w:rsidR="00D469E3" w:rsidRPr="00D469E3" w:rsidTr="004E515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D469E3">
            <w:pPr>
              <w:textAlignment w:val="baseline"/>
              <w:rPr>
                <w:color w:val="000000" w:themeColor="text1"/>
              </w:rPr>
            </w:pPr>
            <w:r w:rsidRPr="00D469E3">
              <w:rPr>
                <w:color w:val="000000" w:themeColor="text1"/>
              </w:rPr>
              <w:t>5.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D469E3">
            <w:pPr>
              <w:textAlignment w:val="baseline"/>
              <w:rPr>
                <w:color w:val="000000" w:themeColor="text1"/>
              </w:rPr>
            </w:pPr>
            <w:r w:rsidRPr="00D469E3">
              <w:rPr>
                <w:color w:val="000000" w:themeColor="text1"/>
              </w:rPr>
              <w:t>Срок реализации муниципальной 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666CC7">
            <w:pPr>
              <w:textAlignment w:val="baseline"/>
              <w:rPr>
                <w:color w:val="000000" w:themeColor="text1"/>
              </w:rPr>
            </w:pPr>
            <w:r w:rsidRPr="00D469E3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</w:t>
            </w:r>
            <w:r w:rsidR="00666CC7">
              <w:rPr>
                <w:color w:val="000000" w:themeColor="text1"/>
              </w:rPr>
              <w:t>2</w:t>
            </w:r>
            <w:r w:rsidRPr="00D469E3">
              <w:rPr>
                <w:color w:val="000000" w:themeColor="text1"/>
              </w:rPr>
              <w:t>-20</w:t>
            </w:r>
            <w:r>
              <w:rPr>
                <w:color w:val="000000" w:themeColor="text1"/>
              </w:rPr>
              <w:t xml:space="preserve">24 </w:t>
            </w:r>
            <w:r w:rsidRPr="00D469E3">
              <w:rPr>
                <w:color w:val="000000" w:themeColor="text1"/>
              </w:rPr>
              <w:t>годы</w:t>
            </w:r>
          </w:p>
        </w:tc>
      </w:tr>
      <w:tr w:rsidR="00D469E3" w:rsidRPr="00D469E3" w:rsidTr="004E515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D469E3">
            <w:pPr>
              <w:textAlignment w:val="baseline"/>
              <w:rPr>
                <w:color w:val="000000" w:themeColor="text1"/>
              </w:rPr>
            </w:pPr>
            <w:r w:rsidRPr="00D469E3">
              <w:rPr>
                <w:color w:val="000000" w:themeColor="text1"/>
              </w:rPr>
              <w:t>6.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D469E3">
            <w:pPr>
              <w:textAlignment w:val="baseline"/>
              <w:rPr>
                <w:color w:val="000000" w:themeColor="text1"/>
              </w:rPr>
            </w:pPr>
            <w:r w:rsidRPr="00D469E3">
              <w:rPr>
                <w:color w:val="000000" w:themeColor="text1"/>
              </w:rPr>
              <w:t>Исполнитель  подпрограммы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D469E3">
            <w:pPr>
              <w:textAlignment w:val="baseline"/>
              <w:rPr>
                <w:color w:val="000000" w:themeColor="text1"/>
              </w:rPr>
            </w:pPr>
            <w:r w:rsidRPr="00D469E3">
              <w:rPr>
                <w:color w:val="000000" w:themeColor="text1"/>
              </w:rPr>
              <w:t xml:space="preserve">Администрация </w:t>
            </w:r>
            <w:r>
              <w:rPr>
                <w:color w:val="000000" w:themeColor="text1"/>
              </w:rPr>
              <w:t>СП</w:t>
            </w:r>
            <w:r w:rsidRPr="00D469E3">
              <w:rPr>
                <w:color w:val="000000" w:themeColor="text1"/>
              </w:rPr>
              <w:t xml:space="preserve"> «Поселок Детчино»</w:t>
            </w:r>
          </w:p>
        </w:tc>
      </w:tr>
      <w:tr w:rsidR="00D469E3" w:rsidRPr="00D469E3" w:rsidTr="004E5157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D469E3">
            <w:pPr>
              <w:textAlignment w:val="baseline"/>
              <w:rPr>
                <w:color w:val="000000" w:themeColor="text1"/>
              </w:rPr>
            </w:pPr>
            <w:r w:rsidRPr="00D469E3">
              <w:rPr>
                <w:color w:val="000000" w:themeColor="text1"/>
              </w:rPr>
              <w:t>7.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D469E3">
            <w:pPr>
              <w:textAlignment w:val="baseline"/>
              <w:rPr>
                <w:color w:val="000000" w:themeColor="text1"/>
              </w:rPr>
            </w:pPr>
            <w:r w:rsidRPr="00D469E3">
              <w:rPr>
                <w:color w:val="000000" w:themeColor="text1"/>
              </w:rPr>
              <w:t>Источник финансирования муниципальной Программы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69E3" w:rsidRPr="00D469E3" w:rsidRDefault="00D469E3" w:rsidP="007532CB">
            <w:pPr>
              <w:textAlignment w:val="baseline"/>
              <w:rPr>
                <w:color w:val="000000" w:themeColor="text1"/>
              </w:rPr>
            </w:pPr>
            <w:proofErr w:type="gramStart"/>
            <w:r w:rsidRPr="00D469E3">
              <w:rPr>
                <w:color w:val="000000" w:themeColor="text1"/>
              </w:rPr>
              <w:t>Бюджет сельского пос</w:t>
            </w:r>
            <w:r w:rsidR="008B7CF3">
              <w:rPr>
                <w:color w:val="000000" w:themeColor="text1"/>
              </w:rPr>
              <w:t>еления  «Поселок Детчино» 8 782,6</w:t>
            </w:r>
            <w:r w:rsidRPr="00D469E3">
              <w:rPr>
                <w:color w:val="000000" w:themeColor="text1"/>
              </w:rPr>
              <w:t> тыс. рублей, в том числе по годам:</w:t>
            </w:r>
            <w:r w:rsidRPr="00D469E3">
              <w:rPr>
                <w:color w:val="000000" w:themeColor="text1"/>
              </w:rPr>
              <w:br/>
              <w:t>2022 год – 1 628,</w:t>
            </w:r>
            <w:r w:rsidR="007532CB">
              <w:rPr>
                <w:color w:val="000000" w:themeColor="text1"/>
              </w:rPr>
              <w:t>8</w:t>
            </w:r>
            <w:r w:rsidRPr="00D469E3">
              <w:rPr>
                <w:color w:val="000000" w:themeColor="text1"/>
              </w:rPr>
              <w:t xml:space="preserve"> тыс. руб.</w:t>
            </w:r>
            <w:r w:rsidRPr="00D469E3">
              <w:rPr>
                <w:color w:val="000000" w:themeColor="text1"/>
              </w:rPr>
              <w:br/>
              <w:t xml:space="preserve">2023 год – </w:t>
            </w:r>
            <w:r w:rsidR="008B7CF3">
              <w:rPr>
                <w:color w:val="000000" w:themeColor="text1"/>
              </w:rPr>
              <w:t>3 766,9</w:t>
            </w:r>
            <w:r w:rsidRPr="00D469E3">
              <w:rPr>
                <w:color w:val="000000" w:themeColor="text1"/>
              </w:rPr>
              <w:t xml:space="preserve"> тыс. руб.</w:t>
            </w:r>
            <w:r w:rsidRPr="00D469E3">
              <w:rPr>
                <w:color w:val="000000" w:themeColor="text1"/>
              </w:rPr>
              <w:br/>
              <w:t xml:space="preserve">2024год – </w:t>
            </w:r>
            <w:r w:rsidR="008B7CF3">
              <w:rPr>
                <w:color w:val="000000" w:themeColor="text1"/>
              </w:rPr>
              <w:t>3 386,9</w:t>
            </w:r>
            <w:r w:rsidRPr="00D469E3">
              <w:rPr>
                <w:color w:val="000000" w:themeColor="text1"/>
              </w:rPr>
              <w:t xml:space="preserve"> тыс. руб.</w:t>
            </w:r>
            <w:proofErr w:type="gramEnd"/>
          </w:p>
        </w:tc>
      </w:tr>
    </w:tbl>
    <w:p w:rsidR="00666CC7" w:rsidRDefault="00666CC7" w:rsidP="00D469E3">
      <w:pPr>
        <w:shd w:val="clear" w:color="auto" w:fill="FFFFFF"/>
        <w:jc w:val="both"/>
        <w:textAlignment w:val="baseline"/>
        <w:rPr>
          <w:b/>
          <w:color w:val="000000" w:themeColor="text1"/>
          <w:spacing w:val="2"/>
        </w:rPr>
      </w:pPr>
    </w:p>
    <w:p w:rsidR="00D469E3" w:rsidRPr="00666CC7" w:rsidRDefault="00D469E3" w:rsidP="00666CC7">
      <w:pPr>
        <w:shd w:val="clear" w:color="auto" w:fill="FFFFFF"/>
        <w:textAlignment w:val="baseline"/>
        <w:rPr>
          <w:b/>
          <w:color w:val="000000" w:themeColor="text1"/>
          <w:spacing w:val="2"/>
        </w:rPr>
      </w:pPr>
      <w:r w:rsidRPr="00D469E3">
        <w:rPr>
          <w:b/>
          <w:color w:val="000000" w:themeColor="text1"/>
          <w:spacing w:val="2"/>
        </w:rPr>
        <w:t>1.Введение</w:t>
      </w:r>
      <w:r w:rsidRPr="00D469E3">
        <w:rPr>
          <w:color w:val="000000" w:themeColor="text1"/>
          <w:spacing w:val="2"/>
        </w:rPr>
        <w:br/>
      </w:r>
      <w:proofErr w:type="gramStart"/>
      <w:r w:rsidRPr="00D469E3">
        <w:rPr>
          <w:color w:val="000000" w:themeColor="text1"/>
          <w:spacing w:val="2"/>
        </w:rPr>
        <w:t>Муниципальная</w:t>
      </w:r>
      <w:proofErr w:type="gramEnd"/>
      <w:r w:rsidRPr="00D469E3">
        <w:rPr>
          <w:color w:val="000000" w:themeColor="text1"/>
          <w:spacing w:val="2"/>
        </w:rPr>
        <w:t xml:space="preserve"> подрограмма "Современное управление уличным освещением на 2019-2021 годы" разработана на основании </w:t>
      </w:r>
      <w:hyperlink r:id="rId8" w:history="1">
        <w:r w:rsidRPr="00D469E3">
          <w:rPr>
            <w:color w:val="000000" w:themeColor="text1"/>
            <w:spacing w:val="2"/>
          </w:rPr>
          <w:t>Федерального Закона от 06.10.2003 г. N 131-ФЗ "Об общих принципах местного самоуправления в Российской Федерации"</w:t>
        </w:r>
      </w:hyperlink>
      <w:r w:rsidRPr="00D469E3">
        <w:rPr>
          <w:color w:val="000000" w:themeColor="text1"/>
          <w:spacing w:val="2"/>
        </w:rPr>
        <w:t>, </w:t>
      </w:r>
      <w:hyperlink r:id="rId9" w:history="1">
        <w:r w:rsidRPr="00D469E3">
          <w:rPr>
            <w:color w:val="000000" w:themeColor="text1"/>
            <w:spacing w:val="2"/>
          </w:rPr>
          <w:t>Федерального Закона от 23.11.2009 г. N 261-ФЗ "Об энергосбережении и о повышении энергетической эффективности"</w:t>
        </w:r>
      </w:hyperlink>
      <w:r w:rsidRPr="00D469E3">
        <w:rPr>
          <w:color w:val="000000" w:themeColor="text1"/>
          <w:spacing w:val="2"/>
        </w:rPr>
        <w:t>.</w:t>
      </w:r>
    </w:p>
    <w:p w:rsidR="00D469E3" w:rsidRPr="00D469E3" w:rsidRDefault="00D469E3" w:rsidP="00666CC7">
      <w:pPr>
        <w:shd w:val="clear" w:color="auto" w:fill="FFFFFF"/>
        <w:ind w:firstLine="708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>Сельское поселение «Поселок Детчино» расположено на площади 8159,6 тыс. Га; на данной территории расположены16 населенных пункта, где проживает около 5,3 тысяч жителей. В летние месяцы количество жителей многократно увеличивается за счет приезжающих дачников и гостей.</w:t>
      </w:r>
    </w:p>
    <w:p w:rsidR="00D469E3" w:rsidRPr="00D469E3" w:rsidRDefault="00D469E3" w:rsidP="00666CC7">
      <w:pPr>
        <w:shd w:val="clear" w:color="auto" w:fill="FFFFFF"/>
        <w:ind w:firstLine="708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 xml:space="preserve">Необходимость ускорения развития и ремонта уличного освещения территории сельского поселения «Поселок Детчино» вызвана значительным ростом автомобильного транспорта, повышением интенсивности его движения, ростом деловой и досуговой </w:t>
      </w:r>
      <w:r w:rsidRPr="00D469E3">
        <w:rPr>
          <w:color w:val="000000" w:themeColor="text1"/>
          <w:spacing w:val="2"/>
        </w:rPr>
        <w:lastRenderedPageBreak/>
        <w:t>активности в вечерние часы. Освещение территории сельского поселения «Поселок Детчино», соответствующее возрастающим к нему требованиям, способствует обеспечению важнейшего права человека на безопасность и комфортность проживания, снижению количества дорожно-транспортных происшествий и нарушения общественного порядка, формированию привлекательного облика населенных пунктов сельского поселения «Поселок Детчино».</w:t>
      </w:r>
    </w:p>
    <w:p w:rsidR="00D469E3" w:rsidRP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>На сегодняшний день сохраняется необходимость серьезного улучшения наружного освещения территории сельского поселения «Поселок Детчино».</w:t>
      </w:r>
    </w:p>
    <w:p w:rsidR="00D469E3" w:rsidRPr="00D469E3" w:rsidRDefault="00D469E3" w:rsidP="00666CC7">
      <w:pPr>
        <w:shd w:val="clear" w:color="auto" w:fill="FFFFFF"/>
        <w:ind w:firstLine="708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>На 01.11.2021 г. протяженность сетей уличного освещения, стоящих на балансе сельского поселения «Поселок Детчино» в настоящее время составляет 20,5 км, смонтированных на 300 опорах и имеющих 648 светильников.</w:t>
      </w:r>
    </w:p>
    <w:p w:rsid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 xml:space="preserve"> </w:t>
      </w:r>
      <w:r w:rsidR="00666CC7">
        <w:rPr>
          <w:color w:val="000000" w:themeColor="text1"/>
          <w:spacing w:val="2"/>
        </w:rPr>
        <w:tab/>
      </w:r>
      <w:proofErr w:type="gramStart"/>
      <w:r w:rsidRPr="00D469E3">
        <w:rPr>
          <w:color w:val="000000" w:themeColor="text1"/>
          <w:spacing w:val="2"/>
        </w:rPr>
        <w:t>В связи с появившейся на рынке электротехнической продукции нового поколения с улучшенными энергосберегающими светотехническими характеристиками необходима замена существующих светильников на светильники</w:t>
      </w:r>
      <w:proofErr w:type="gramEnd"/>
      <w:r w:rsidRPr="00D469E3">
        <w:rPr>
          <w:color w:val="000000" w:themeColor="text1"/>
          <w:spacing w:val="2"/>
        </w:rPr>
        <w:t xml:space="preserve"> с лампами ДНаТ (дуговая натриевая трубчатая лампа высокого давления). Внедрение передовых материалов и технологий значительно снизит затраты на эксплуатацию, повысит надежность и качество работы сети наружного освещения.</w:t>
      </w:r>
    </w:p>
    <w:p w:rsidR="00666CC7" w:rsidRPr="00D469E3" w:rsidRDefault="00666CC7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</w:p>
    <w:p w:rsidR="00D469E3" w:rsidRPr="00D469E3" w:rsidRDefault="00666CC7" w:rsidP="00D469E3">
      <w:pPr>
        <w:shd w:val="clear" w:color="auto" w:fill="FFFFFF"/>
        <w:textAlignment w:val="baseline"/>
        <w:rPr>
          <w:color w:val="000000" w:themeColor="text1"/>
          <w:spacing w:val="2"/>
        </w:rPr>
      </w:pPr>
      <w:r>
        <w:rPr>
          <w:b/>
          <w:color w:val="000000" w:themeColor="text1"/>
          <w:spacing w:val="2"/>
        </w:rPr>
        <w:t>2</w:t>
      </w:r>
      <w:r w:rsidR="00D469E3" w:rsidRPr="00D469E3">
        <w:rPr>
          <w:b/>
          <w:color w:val="000000" w:themeColor="text1"/>
          <w:spacing w:val="2"/>
        </w:rPr>
        <w:t>.</w:t>
      </w:r>
      <w:r>
        <w:rPr>
          <w:b/>
          <w:color w:val="000000" w:themeColor="text1"/>
          <w:spacing w:val="2"/>
        </w:rPr>
        <w:t xml:space="preserve"> </w:t>
      </w:r>
      <w:r w:rsidR="00D469E3" w:rsidRPr="00D469E3">
        <w:rPr>
          <w:b/>
          <w:color w:val="000000" w:themeColor="text1"/>
          <w:spacing w:val="2"/>
        </w:rPr>
        <w:t>Цель и задачи подпрограммы</w:t>
      </w:r>
      <w:r w:rsidR="00D469E3" w:rsidRPr="00D469E3">
        <w:rPr>
          <w:color w:val="000000" w:themeColor="text1"/>
          <w:spacing w:val="2"/>
        </w:rPr>
        <w:br/>
        <w:t>Целью Программы является повышение качества и эффективности наружного освещения сельского поселения «Поселок Детчино».</w:t>
      </w:r>
    </w:p>
    <w:p w:rsidR="00D469E3" w:rsidRP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>Основными задачами Программы являются:</w:t>
      </w:r>
    </w:p>
    <w:p w:rsidR="00D469E3" w:rsidRP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>- реконструкция сетей и установок наружного освещения с применением прогрессивных технологий;</w:t>
      </w:r>
    </w:p>
    <w:p w:rsidR="00D469E3" w:rsidRP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>- снижение эксплуатационных расходов, в том числе за счет энергоэкономичности установок наружного освещения;</w:t>
      </w:r>
    </w:p>
    <w:p w:rsid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>- увеличение количества освещаемых территорий.</w:t>
      </w:r>
    </w:p>
    <w:p w:rsidR="00666CC7" w:rsidRPr="00D469E3" w:rsidRDefault="00666CC7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</w:p>
    <w:p w:rsidR="00D469E3" w:rsidRPr="00D469E3" w:rsidRDefault="00666CC7" w:rsidP="00D469E3">
      <w:pPr>
        <w:shd w:val="clear" w:color="auto" w:fill="FFFFFF"/>
        <w:textAlignment w:val="baseline"/>
        <w:rPr>
          <w:color w:val="000000" w:themeColor="text1"/>
          <w:spacing w:val="2"/>
        </w:rPr>
      </w:pPr>
      <w:r>
        <w:rPr>
          <w:b/>
          <w:color w:val="000000" w:themeColor="text1"/>
          <w:spacing w:val="2"/>
        </w:rPr>
        <w:t>3</w:t>
      </w:r>
      <w:r w:rsidR="00D469E3" w:rsidRPr="00D469E3">
        <w:rPr>
          <w:b/>
          <w:color w:val="000000" w:themeColor="text1"/>
          <w:spacing w:val="2"/>
        </w:rPr>
        <w:t>.</w:t>
      </w:r>
      <w:r>
        <w:rPr>
          <w:b/>
          <w:color w:val="000000" w:themeColor="text1"/>
          <w:spacing w:val="2"/>
        </w:rPr>
        <w:t xml:space="preserve"> </w:t>
      </w:r>
      <w:r w:rsidR="00D469E3" w:rsidRPr="00D469E3">
        <w:rPr>
          <w:b/>
          <w:color w:val="000000" w:themeColor="text1"/>
          <w:spacing w:val="2"/>
        </w:rPr>
        <w:t>Мероприятия подпрограммы</w:t>
      </w:r>
      <w:r w:rsidR="00D469E3" w:rsidRPr="00D469E3">
        <w:rPr>
          <w:color w:val="000000" w:themeColor="text1"/>
          <w:spacing w:val="2"/>
        </w:rPr>
        <w:br/>
        <w:t>- Выбор типа светильников, их шага в зависимости от нормируемой средней яркости, освещенности покрытия улиц;</w:t>
      </w:r>
    </w:p>
    <w:p w:rsidR="00D469E3" w:rsidRP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>- Использование более эффективных светильников типа желтых консольных уличных (ЖКУ), желтых торшерных уличных (ЖТУ), отказ от светильников с лампами накаливания;</w:t>
      </w:r>
    </w:p>
    <w:p w:rsidR="00D469E3" w:rsidRP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>- Ремонт воздушных линий с использованием самонесущего изолированного провода (СИП).</w:t>
      </w:r>
    </w:p>
    <w:p w:rsidR="00D469E3" w:rsidRP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>- Установка приборов управления линиями уличного освещения.</w:t>
      </w:r>
    </w:p>
    <w:p w:rsidR="00D469E3" w:rsidRP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>- Устройство уличного освещения (новых линий) на улицах села;</w:t>
      </w:r>
    </w:p>
    <w:p w:rsidR="00D469E3" w:rsidRP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>- Устройство уличного освещения (новых линий в населенных пунктах сельского поселения «Поселок Детчино»).</w:t>
      </w:r>
    </w:p>
    <w:p w:rsidR="00D469E3" w:rsidRPr="00D469E3" w:rsidRDefault="00666CC7" w:rsidP="00D469E3">
      <w:pPr>
        <w:shd w:val="clear" w:color="auto" w:fill="FFFFFF"/>
        <w:textAlignment w:val="baseline"/>
        <w:rPr>
          <w:color w:val="000000" w:themeColor="text1"/>
          <w:spacing w:val="2"/>
        </w:rPr>
      </w:pPr>
      <w:r>
        <w:rPr>
          <w:b/>
          <w:color w:val="000000" w:themeColor="text1"/>
          <w:spacing w:val="2"/>
        </w:rPr>
        <w:t>4</w:t>
      </w:r>
      <w:r w:rsidR="00D469E3" w:rsidRPr="00D469E3">
        <w:rPr>
          <w:b/>
          <w:color w:val="000000" w:themeColor="text1"/>
          <w:spacing w:val="2"/>
        </w:rPr>
        <w:t>.</w:t>
      </w:r>
      <w:r>
        <w:rPr>
          <w:b/>
          <w:color w:val="000000" w:themeColor="text1"/>
          <w:spacing w:val="2"/>
        </w:rPr>
        <w:t xml:space="preserve"> </w:t>
      </w:r>
      <w:r w:rsidR="00D469E3" w:rsidRPr="00D469E3">
        <w:rPr>
          <w:b/>
          <w:color w:val="000000" w:themeColor="text1"/>
          <w:spacing w:val="2"/>
        </w:rPr>
        <w:t>Основное ресурсное обеспечение подпрограммы</w:t>
      </w:r>
      <w:r w:rsidR="00D469E3" w:rsidRPr="00D469E3">
        <w:rPr>
          <w:color w:val="000000" w:themeColor="text1"/>
          <w:spacing w:val="2"/>
        </w:rPr>
        <w:br/>
        <w:t xml:space="preserve">Источником финансирования Программы являются средства местного бюджета на 2022-2024 годы в размере </w:t>
      </w:r>
      <w:r>
        <w:rPr>
          <w:color w:val="000000" w:themeColor="text1"/>
          <w:spacing w:val="2"/>
        </w:rPr>
        <w:t xml:space="preserve">8 782,6 </w:t>
      </w:r>
      <w:r w:rsidR="00D469E3" w:rsidRPr="00D469E3">
        <w:rPr>
          <w:color w:val="000000" w:themeColor="text1"/>
          <w:spacing w:val="2"/>
        </w:rPr>
        <w:t>тыс. руб., в том числе по годам:</w:t>
      </w:r>
    </w:p>
    <w:p w:rsidR="00D469E3" w:rsidRP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>2022 год –</w:t>
      </w:r>
      <w:r w:rsidR="007532CB">
        <w:rPr>
          <w:color w:val="000000" w:themeColor="text1"/>
          <w:spacing w:val="2"/>
        </w:rPr>
        <w:t xml:space="preserve"> 1 628,8</w:t>
      </w:r>
      <w:r w:rsidRPr="00D469E3">
        <w:rPr>
          <w:color w:val="000000" w:themeColor="text1"/>
          <w:spacing w:val="2"/>
        </w:rPr>
        <w:t xml:space="preserve"> тыс. руб.</w:t>
      </w:r>
    </w:p>
    <w:p w:rsidR="00D469E3" w:rsidRP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 xml:space="preserve">2023 год – </w:t>
      </w:r>
      <w:r w:rsidR="007532CB">
        <w:rPr>
          <w:color w:val="000000" w:themeColor="text1"/>
          <w:spacing w:val="2"/>
        </w:rPr>
        <w:t>3 766,9</w:t>
      </w:r>
      <w:r w:rsidRPr="00D469E3">
        <w:rPr>
          <w:color w:val="000000" w:themeColor="text1"/>
          <w:spacing w:val="2"/>
        </w:rPr>
        <w:t xml:space="preserve"> тыс. руб.</w:t>
      </w:r>
    </w:p>
    <w:p w:rsidR="00D469E3" w:rsidRP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 xml:space="preserve">2024 год – </w:t>
      </w:r>
      <w:r w:rsidR="007532CB">
        <w:rPr>
          <w:color w:val="000000" w:themeColor="text1"/>
          <w:spacing w:val="2"/>
        </w:rPr>
        <w:t>3 386,9</w:t>
      </w:r>
      <w:r w:rsidRPr="00D469E3">
        <w:rPr>
          <w:color w:val="000000" w:themeColor="text1"/>
          <w:spacing w:val="2"/>
        </w:rPr>
        <w:t xml:space="preserve"> тыс. руб.</w:t>
      </w:r>
    </w:p>
    <w:p w:rsidR="00D469E3" w:rsidRP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>Объем финансирования подпрограммы подлежит ежегодному уточнению, при формировании бюджета на плановый период.</w:t>
      </w:r>
    </w:p>
    <w:p w:rsidR="00D469E3" w:rsidRPr="00D469E3" w:rsidRDefault="00666CC7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>
        <w:rPr>
          <w:b/>
          <w:color w:val="000000" w:themeColor="text1"/>
          <w:spacing w:val="2"/>
        </w:rPr>
        <w:t>5</w:t>
      </w:r>
      <w:r w:rsidR="00D469E3" w:rsidRPr="00D469E3">
        <w:rPr>
          <w:b/>
          <w:color w:val="000000" w:themeColor="text1"/>
          <w:spacing w:val="2"/>
        </w:rPr>
        <w:t>.</w:t>
      </w:r>
      <w:r>
        <w:rPr>
          <w:b/>
          <w:color w:val="000000" w:themeColor="text1"/>
          <w:spacing w:val="2"/>
        </w:rPr>
        <w:t xml:space="preserve"> </w:t>
      </w:r>
      <w:r w:rsidR="00D469E3" w:rsidRPr="00D469E3">
        <w:rPr>
          <w:b/>
          <w:color w:val="000000" w:themeColor="text1"/>
          <w:spacing w:val="2"/>
        </w:rPr>
        <w:t>Ожидаемые конечные результаты исполнения подпрограммы</w:t>
      </w:r>
      <w:r w:rsidR="00D469E3" w:rsidRPr="00D469E3">
        <w:rPr>
          <w:color w:val="000000" w:themeColor="text1"/>
          <w:spacing w:val="2"/>
        </w:rPr>
        <w:t>.</w:t>
      </w:r>
    </w:p>
    <w:p w:rsidR="00D469E3" w:rsidRP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 xml:space="preserve">Подпрограмма предусматривает установку нового и замену существующего физически и морально устаревшего оборудования наружного освещения на </w:t>
      </w:r>
      <w:proofErr w:type="gramStart"/>
      <w:r w:rsidRPr="00D469E3">
        <w:rPr>
          <w:color w:val="000000" w:themeColor="text1"/>
          <w:spacing w:val="2"/>
        </w:rPr>
        <w:t>современное</w:t>
      </w:r>
      <w:proofErr w:type="gramEnd"/>
      <w:r w:rsidR="00443BF6">
        <w:rPr>
          <w:color w:val="000000" w:themeColor="text1"/>
          <w:spacing w:val="2"/>
        </w:rPr>
        <w:t>.</w:t>
      </w:r>
      <w:r w:rsidRPr="00D469E3">
        <w:rPr>
          <w:color w:val="000000" w:themeColor="text1"/>
          <w:spacing w:val="2"/>
        </w:rPr>
        <w:t xml:space="preserve"> </w:t>
      </w:r>
    </w:p>
    <w:p w:rsidR="00D469E3" w:rsidRP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 xml:space="preserve"> Реализация  программы обеспечивает:</w:t>
      </w:r>
    </w:p>
    <w:p w:rsidR="00D469E3" w:rsidRP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lastRenderedPageBreak/>
        <w:t>- качественное и эффективное освещение территорий сельского поселения «Поселок Детчино»;</w:t>
      </w:r>
    </w:p>
    <w:p w:rsidR="00D469E3" w:rsidRP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>- оптимизацию расходов бюджетных средств на содержание уличного освещения;</w:t>
      </w:r>
    </w:p>
    <w:p w:rsidR="00D469E3" w:rsidRP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>- повышение энергоресурсоэффективности систем наружного освещения;</w:t>
      </w:r>
    </w:p>
    <w:p w:rsidR="00D469E3" w:rsidRPr="00D469E3" w:rsidRDefault="00D469E3" w:rsidP="00D469E3">
      <w:pPr>
        <w:shd w:val="clear" w:color="auto" w:fill="FFFFFF"/>
        <w:jc w:val="both"/>
        <w:textAlignment w:val="baseline"/>
        <w:rPr>
          <w:color w:val="000000" w:themeColor="text1"/>
          <w:spacing w:val="2"/>
        </w:rPr>
      </w:pPr>
      <w:r w:rsidRPr="00D469E3">
        <w:rPr>
          <w:color w:val="000000" w:themeColor="text1"/>
          <w:spacing w:val="2"/>
        </w:rPr>
        <w:t>- повышение надежности и долговечности работы сетей наружного освещения.</w:t>
      </w:r>
    </w:p>
    <w:p w:rsidR="00D469E3" w:rsidRPr="00D469E3" w:rsidRDefault="00460D19" w:rsidP="00D469E3">
      <w:pPr>
        <w:shd w:val="clear" w:color="auto" w:fill="FFFFFF"/>
        <w:textAlignment w:val="baseline"/>
        <w:rPr>
          <w:color w:val="000000" w:themeColor="text1"/>
          <w:spacing w:val="2"/>
        </w:rPr>
      </w:pPr>
      <w:r>
        <w:rPr>
          <w:b/>
          <w:color w:val="000000" w:themeColor="text1"/>
          <w:spacing w:val="2"/>
        </w:rPr>
        <w:t>6</w:t>
      </w:r>
      <w:r w:rsidR="00D469E3" w:rsidRPr="00D469E3">
        <w:rPr>
          <w:b/>
          <w:color w:val="000000" w:themeColor="text1"/>
          <w:spacing w:val="2"/>
        </w:rPr>
        <w:t>.</w:t>
      </w:r>
      <w:r>
        <w:rPr>
          <w:b/>
          <w:color w:val="000000" w:themeColor="text1"/>
          <w:spacing w:val="2"/>
        </w:rPr>
        <w:t xml:space="preserve"> </w:t>
      </w:r>
      <w:r w:rsidR="00D469E3" w:rsidRPr="00D469E3">
        <w:rPr>
          <w:b/>
          <w:color w:val="000000" w:themeColor="text1"/>
          <w:spacing w:val="2"/>
        </w:rPr>
        <w:t>Механизм реализации подпрограммы</w:t>
      </w:r>
      <w:r w:rsidR="00D469E3" w:rsidRPr="00D469E3">
        <w:rPr>
          <w:color w:val="000000" w:themeColor="text1"/>
          <w:spacing w:val="2"/>
        </w:rPr>
        <w:br/>
        <w:t xml:space="preserve">Реализация Программы будет осуществляться организациями и предприятиями </w:t>
      </w:r>
      <w:proofErr w:type="gramStart"/>
      <w:r w:rsidR="00D469E3" w:rsidRPr="00D469E3">
        <w:rPr>
          <w:color w:val="000000" w:themeColor="text1"/>
          <w:spacing w:val="2"/>
        </w:rPr>
        <w:t>согласно</w:t>
      </w:r>
      <w:proofErr w:type="gramEnd"/>
      <w:r w:rsidR="00D469E3" w:rsidRPr="00D469E3">
        <w:rPr>
          <w:color w:val="000000" w:themeColor="text1"/>
          <w:spacing w:val="2"/>
        </w:rPr>
        <w:t xml:space="preserve"> заключенных контрактов с Администрацией сельского поселения «Поселок Детчино» на основании </w:t>
      </w:r>
      <w:hyperlink r:id="rId10" w:history="1">
        <w:r w:rsidR="00D469E3" w:rsidRPr="00D469E3">
          <w:rPr>
            <w:color w:val="000000" w:themeColor="text1"/>
            <w:spacing w:val="2"/>
          </w:rPr>
          <w:t>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D469E3" w:rsidRPr="00D469E3">
        <w:rPr>
          <w:color w:val="000000" w:themeColor="text1"/>
          <w:spacing w:val="2"/>
        </w:rPr>
        <w:t>.</w:t>
      </w:r>
    </w:p>
    <w:p w:rsidR="00D469E3" w:rsidRPr="00D469E3" w:rsidRDefault="00D469E3" w:rsidP="00D469E3">
      <w:pPr>
        <w:jc w:val="both"/>
        <w:rPr>
          <w:b/>
          <w:color w:val="000000" w:themeColor="text1"/>
          <w:spacing w:val="2"/>
        </w:rPr>
      </w:pPr>
    </w:p>
    <w:p w:rsidR="00D469E3" w:rsidRPr="00D469E3" w:rsidRDefault="00D469E3" w:rsidP="00D469E3">
      <w:pPr>
        <w:jc w:val="both"/>
        <w:rPr>
          <w:b/>
          <w:color w:val="000000" w:themeColor="text1"/>
        </w:rPr>
      </w:pPr>
      <w:r w:rsidRPr="00D469E3">
        <w:rPr>
          <w:b/>
          <w:color w:val="000000" w:themeColor="text1"/>
          <w:spacing w:val="2"/>
        </w:rPr>
        <w:t xml:space="preserve">Мероприятия подпрограммы </w:t>
      </w:r>
      <w:r w:rsidRPr="00D469E3">
        <w:rPr>
          <w:b/>
          <w:color w:val="000000" w:themeColor="text1"/>
        </w:rPr>
        <w:t>"Современное управление уличным освещением»</w:t>
      </w:r>
    </w:p>
    <w:p w:rsidR="00D469E3" w:rsidRPr="00D469E3" w:rsidRDefault="00D469E3" w:rsidP="00D469E3">
      <w:pPr>
        <w:jc w:val="both"/>
        <w:rPr>
          <w:b/>
          <w:color w:val="000000" w:themeColor="text1"/>
        </w:rPr>
      </w:pPr>
    </w:p>
    <w:p w:rsidR="00D469E3" w:rsidRPr="00D469E3" w:rsidRDefault="00D469E3" w:rsidP="00D469E3">
      <w:pPr>
        <w:jc w:val="both"/>
        <w:rPr>
          <w:color w:val="000000" w:themeColor="text1"/>
        </w:rPr>
      </w:pPr>
      <w:r w:rsidRPr="00D469E3">
        <w:rPr>
          <w:b/>
          <w:color w:val="000000" w:themeColor="text1"/>
        </w:rPr>
        <w:t xml:space="preserve">1.Модернизация уличного освещения: </w:t>
      </w:r>
      <w:r w:rsidRPr="00D469E3">
        <w:rPr>
          <w:color w:val="000000" w:themeColor="text1"/>
        </w:rPr>
        <w:t xml:space="preserve"> по улицам:</w:t>
      </w:r>
    </w:p>
    <w:p w:rsidR="00D469E3" w:rsidRPr="00D469E3" w:rsidRDefault="00D469E3" w:rsidP="00D469E3">
      <w:pPr>
        <w:tabs>
          <w:tab w:val="left" w:pos="7875"/>
        </w:tabs>
        <w:jc w:val="both"/>
        <w:rPr>
          <w:color w:val="000000" w:themeColor="text1"/>
        </w:rPr>
      </w:pPr>
      <w:r w:rsidRPr="00D469E3">
        <w:rPr>
          <w:color w:val="000000" w:themeColor="text1"/>
        </w:rPr>
        <w:tab/>
      </w:r>
      <w:r w:rsidRPr="00460D19">
        <w:rPr>
          <w:color w:val="000000" w:themeColor="text1"/>
          <w:sz w:val="20"/>
        </w:rPr>
        <w:t>Табл.1</w:t>
      </w:r>
    </w:p>
    <w:tbl>
      <w:tblPr>
        <w:tblStyle w:val="a5"/>
        <w:tblW w:w="0" w:type="auto"/>
        <w:tblLook w:val="04A0"/>
      </w:tblPr>
      <w:tblGrid>
        <w:gridCol w:w="540"/>
        <w:gridCol w:w="3824"/>
        <w:gridCol w:w="1700"/>
        <w:gridCol w:w="1593"/>
        <w:gridCol w:w="1914"/>
      </w:tblGrid>
      <w:tr w:rsidR="00D469E3" w:rsidRPr="00D469E3" w:rsidTr="004E5157">
        <w:tc>
          <w:tcPr>
            <w:tcW w:w="534" w:type="dxa"/>
            <w:vMerge w:val="restart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69E3">
              <w:rPr>
                <w:color w:val="000000" w:themeColor="text1"/>
                <w:sz w:val="24"/>
                <w:szCs w:val="24"/>
              </w:rPr>
              <w:t>№ п\</w:t>
            </w:r>
            <w:proofErr w:type="gramStart"/>
            <w:r w:rsidRPr="00D469E3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7" w:type="dxa"/>
            <w:vMerge w:val="restart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69E3">
              <w:rPr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10" w:type="dxa"/>
            <w:gridSpan w:val="3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69E3">
              <w:rPr>
                <w:color w:val="000000" w:themeColor="text1"/>
                <w:sz w:val="24"/>
                <w:szCs w:val="24"/>
              </w:rPr>
              <w:t xml:space="preserve">Финансовые средства на исполнение программы по годам, </w:t>
            </w:r>
            <w:r w:rsidRPr="00D469E3">
              <w:rPr>
                <w:b/>
                <w:color w:val="000000" w:themeColor="text1"/>
                <w:sz w:val="24"/>
                <w:szCs w:val="24"/>
              </w:rPr>
              <w:t>тыс.</w:t>
            </w:r>
            <w:r w:rsidR="0079673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469E3">
              <w:rPr>
                <w:b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D469E3" w:rsidRPr="00D469E3" w:rsidTr="004E5157">
        <w:tc>
          <w:tcPr>
            <w:tcW w:w="534" w:type="dxa"/>
            <w:vMerge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69E3">
              <w:rPr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69E3">
              <w:rPr>
                <w:b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469E3">
              <w:rPr>
                <w:b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D469E3" w:rsidRPr="00D469E3" w:rsidTr="004E5157"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69E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469E3" w:rsidRPr="00D469E3" w:rsidRDefault="00D469E3" w:rsidP="00D469E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469E3">
              <w:rPr>
                <w:b/>
                <w:color w:val="000000" w:themeColor="text1"/>
                <w:sz w:val="24"/>
                <w:szCs w:val="24"/>
              </w:rPr>
              <w:t>Управление уличным освещением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469E3">
              <w:rPr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469E3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469E3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469E3" w:rsidRPr="00D469E3" w:rsidTr="004E5157"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D469E3" w:rsidP="00D469E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469E3">
              <w:rPr>
                <w:b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E5157"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7E19A7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D469E3" w:rsidRPr="00D469E3">
              <w:rPr>
                <w:color w:val="000000" w:themeColor="text1"/>
                <w:sz w:val="24"/>
                <w:szCs w:val="24"/>
              </w:rPr>
              <w:t>л. Спортивная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69E3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E5157">
        <w:trPr>
          <w:trHeight w:val="257"/>
        </w:trPr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7E19A7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D469E3" w:rsidRPr="00D469E3">
              <w:rPr>
                <w:color w:val="000000" w:themeColor="text1"/>
                <w:sz w:val="24"/>
                <w:szCs w:val="24"/>
              </w:rPr>
              <w:t>. Желудовка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69E3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E5157"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7E19A7" w:rsidP="00D469E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</w:t>
            </w:r>
            <w:r w:rsidR="00D469E3" w:rsidRPr="00D469E3">
              <w:rPr>
                <w:b/>
                <w:color w:val="000000" w:themeColor="text1"/>
                <w:sz w:val="24"/>
                <w:szCs w:val="24"/>
              </w:rPr>
              <w:t xml:space="preserve">. Авдотьино 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69E3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E5157"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7E19A7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D469E3" w:rsidRPr="00D469E3">
              <w:rPr>
                <w:color w:val="000000" w:themeColor="text1"/>
                <w:sz w:val="24"/>
                <w:szCs w:val="24"/>
              </w:rPr>
              <w:t>л. Вишневая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69E3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E5157"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69E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469E3" w:rsidRPr="00D469E3" w:rsidRDefault="00D469E3" w:rsidP="00D469E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469E3">
              <w:rPr>
                <w:b/>
                <w:color w:val="000000" w:themeColor="text1"/>
                <w:sz w:val="24"/>
                <w:szCs w:val="24"/>
              </w:rPr>
              <w:t>Устройство новых линий уличного освещения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469E3">
              <w:rPr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E5157"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D469E3" w:rsidP="00D469E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469E3">
              <w:rPr>
                <w:b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E5157"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69E3">
              <w:rPr>
                <w:color w:val="000000" w:themeColor="text1"/>
                <w:sz w:val="24"/>
                <w:szCs w:val="24"/>
              </w:rPr>
              <w:t>1-й заводской тупик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E5157"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69E3">
              <w:rPr>
                <w:color w:val="000000" w:themeColor="text1"/>
                <w:sz w:val="24"/>
                <w:szCs w:val="24"/>
              </w:rPr>
              <w:t>2-й заводской тупик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E5157"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7E19A7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D469E3" w:rsidRPr="00D469E3">
              <w:rPr>
                <w:color w:val="000000" w:themeColor="text1"/>
                <w:sz w:val="24"/>
                <w:szCs w:val="24"/>
              </w:rPr>
              <w:t xml:space="preserve">л. Первомайская 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E5157"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7E19A7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D469E3" w:rsidRPr="00D469E3">
              <w:rPr>
                <w:color w:val="000000" w:themeColor="text1"/>
                <w:sz w:val="24"/>
                <w:szCs w:val="24"/>
              </w:rPr>
              <w:t xml:space="preserve">л. </w:t>
            </w:r>
            <w:proofErr w:type="gramStart"/>
            <w:r w:rsidR="00D469E3" w:rsidRPr="00D469E3">
              <w:rPr>
                <w:color w:val="000000" w:themeColor="text1"/>
                <w:sz w:val="24"/>
                <w:szCs w:val="24"/>
              </w:rPr>
              <w:t>Киевская</w:t>
            </w:r>
            <w:proofErr w:type="gramEnd"/>
            <w:r w:rsidR="00D469E3" w:rsidRPr="00D469E3">
              <w:rPr>
                <w:color w:val="000000" w:themeColor="text1"/>
                <w:sz w:val="24"/>
                <w:szCs w:val="24"/>
              </w:rPr>
              <w:t xml:space="preserve"> д.33 Г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E5157"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D469E3" w:rsidP="00D469E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469E3">
              <w:rPr>
                <w:b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E5157"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7E19A7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D469E3" w:rsidRPr="00D469E3">
              <w:rPr>
                <w:color w:val="000000" w:themeColor="text1"/>
                <w:sz w:val="24"/>
                <w:szCs w:val="24"/>
              </w:rPr>
              <w:t xml:space="preserve">ер. Маяковского 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E5157">
        <w:trPr>
          <w:trHeight w:val="270"/>
        </w:trPr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7E19A7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826565">
              <w:rPr>
                <w:color w:val="000000" w:themeColor="text1"/>
                <w:sz w:val="24"/>
                <w:szCs w:val="24"/>
              </w:rPr>
              <w:t>л. Советская д.38</w:t>
            </w:r>
            <w:proofErr w:type="gramStart"/>
            <w:r w:rsidR="00826565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="00826565">
              <w:rPr>
                <w:color w:val="000000" w:themeColor="text1"/>
                <w:sz w:val="24"/>
                <w:szCs w:val="24"/>
              </w:rPr>
              <w:t>,</w:t>
            </w:r>
            <w:r w:rsidR="00D469E3" w:rsidRPr="00D469E3">
              <w:rPr>
                <w:color w:val="000000" w:themeColor="text1"/>
                <w:sz w:val="24"/>
                <w:szCs w:val="24"/>
              </w:rPr>
              <w:t xml:space="preserve"> 39 В.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E5157">
        <w:trPr>
          <w:trHeight w:val="177"/>
        </w:trPr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7E19A7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напротив д.1</w:t>
            </w:r>
            <w:r w:rsidR="00D469E3" w:rsidRPr="00D469E3">
              <w:rPr>
                <w:color w:val="000000" w:themeColor="text1"/>
                <w:sz w:val="24"/>
                <w:szCs w:val="24"/>
              </w:rPr>
              <w:t>В, 1Л ул. Киевская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E5157"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E5157"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D469E3" w:rsidP="00D469E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469E3">
              <w:rPr>
                <w:b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E5157"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69E3">
              <w:rPr>
                <w:color w:val="000000" w:themeColor="text1"/>
                <w:sz w:val="24"/>
                <w:szCs w:val="24"/>
              </w:rPr>
              <w:t>Ул. Ленина д.128 Г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E5157"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7E19A7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D469E3" w:rsidRPr="00D469E3">
              <w:rPr>
                <w:color w:val="000000" w:themeColor="text1"/>
                <w:sz w:val="24"/>
                <w:szCs w:val="24"/>
              </w:rPr>
              <w:t>. Мокрище ул. Заречная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E5157"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7E19A7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D469E3" w:rsidRPr="00D469E3">
              <w:rPr>
                <w:color w:val="000000" w:themeColor="text1"/>
                <w:sz w:val="24"/>
                <w:szCs w:val="24"/>
              </w:rPr>
              <w:t>. Барановка ул. Земляничная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E5157"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69E3">
              <w:rPr>
                <w:color w:val="000000" w:themeColor="text1"/>
                <w:sz w:val="24"/>
                <w:szCs w:val="24"/>
              </w:rPr>
              <w:t>Техническое обслуживание линий уличного освещения</w:t>
            </w:r>
          </w:p>
        </w:tc>
        <w:tc>
          <w:tcPr>
            <w:tcW w:w="1701" w:type="dxa"/>
          </w:tcPr>
          <w:p w:rsidR="00D469E3" w:rsidRPr="00D469E3" w:rsidRDefault="00D469E3" w:rsidP="00D469E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D469E3">
              <w:rPr>
                <w:b/>
                <w:color w:val="000000" w:themeColor="text1"/>
                <w:sz w:val="24"/>
                <w:szCs w:val="24"/>
              </w:rPr>
              <w:t>928,78</w:t>
            </w:r>
          </w:p>
        </w:tc>
        <w:tc>
          <w:tcPr>
            <w:tcW w:w="1594" w:type="dxa"/>
          </w:tcPr>
          <w:p w:rsidR="00D469E3" w:rsidRPr="00D469E3" w:rsidRDefault="00D469E3" w:rsidP="00D469E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69E3" w:rsidRPr="00D469E3" w:rsidRDefault="00D469E3" w:rsidP="00D469E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469E3" w:rsidRPr="00D469E3" w:rsidTr="00460D19">
        <w:trPr>
          <w:trHeight w:val="405"/>
        </w:trPr>
        <w:tc>
          <w:tcPr>
            <w:tcW w:w="534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69E3" w:rsidRPr="00D469E3" w:rsidRDefault="00D469E3" w:rsidP="00D469E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69E3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D469E3" w:rsidRPr="00460D19" w:rsidRDefault="00D469E3" w:rsidP="00D469E3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469E3">
              <w:rPr>
                <w:b/>
                <w:bCs/>
                <w:color w:val="000000" w:themeColor="text1"/>
                <w:sz w:val="24"/>
                <w:szCs w:val="24"/>
              </w:rPr>
              <w:t>1 628,78</w:t>
            </w:r>
          </w:p>
        </w:tc>
        <w:tc>
          <w:tcPr>
            <w:tcW w:w="1594" w:type="dxa"/>
          </w:tcPr>
          <w:p w:rsidR="00D469E3" w:rsidRPr="00460D19" w:rsidRDefault="007E19A7" w:rsidP="00D469E3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3 766,9</w:t>
            </w:r>
          </w:p>
        </w:tc>
        <w:tc>
          <w:tcPr>
            <w:tcW w:w="1915" w:type="dxa"/>
          </w:tcPr>
          <w:p w:rsidR="00D469E3" w:rsidRPr="00460D19" w:rsidRDefault="0079673D" w:rsidP="00D469E3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3 386,9</w:t>
            </w:r>
          </w:p>
        </w:tc>
      </w:tr>
    </w:tbl>
    <w:p w:rsidR="00D469E3" w:rsidRPr="00D469E3" w:rsidRDefault="00D469E3" w:rsidP="00D469E3">
      <w:pPr>
        <w:jc w:val="both"/>
        <w:rPr>
          <w:color w:val="000000" w:themeColor="text1"/>
        </w:rPr>
      </w:pPr>
    </w:p>
    <w:p w:rsidR="00511569" w:rsidRPr="00D469E3" w:rsidRDefault="00511569" w:rsidP="00D469E3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</w:p>
    <w:sectPr w:rsidR="00511569" w:rsidRPr="00D469E3" w:rsidSect="00F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C0B"/>
    <w:multiLevelType w:val="hybridMultilevel"/>
    <w:tmpl w:val="42ECBC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E537F24"/>
    <w:multiLevelType w:val="hybridMultilevel"/>
    <w:tmpl w:val="D4C64A30"/>
    <w:lvl w:ilvl="0" w:tplc="B37875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D12498E"/>
    <w:multiLevelType w:val="hybridMultilevel"/>
    <w:tmpl w:val="FE384D96"/>
    <w:lvl w:ilvl="0" w:tplc="B37875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1E1D42"/>
    <w:multiLevelType w:val="multilevel"/>
    <w:tmpl w:val="5BAC70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F2751E1"/>
    <w:multiLevelType w:val="hybridMultilevel"/>
    <w:tmpl w:val="B0F2A7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86D14A9"/>
    <w:multiLevelType w:val="multilevel"/>
    <w:tmpl w:val="FFE0EF12"/>
    <w:lvl w:ilvl="0">
      <w:start w:val="1"/>
      <w:numFmt w:val="decimal"/>
      <w:lvlText w:val="%1."/>
      <w:lvlJc w:val="left"/>
      <w:pPr>
        <w:ind w:left="1744" w:hanging="9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2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9" w:hanging="2160"/>
      </w:pPr>
      <w:rPr>
        <w:rFonts w:hint="default"/>
      </w:rPr>
    </w:lvl>
  </w:abstractNum>
  <w:abstractNum w:abstractNumId="6">
    <w:nsid w:val="6A4775BD"/>
    <w:multiLevelType w:val="hybridMultilevel"/>
    <w:tmpl w:val="E35E4A36"/>
    <w:lvl w:ilvl="0" w:tplc="3182B1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021D08"/>
    <w:multiLevelType w:val="hybridMultilevel"/>
    <w:tmpl w:val="71F8CAFC"/>
    <w:lvl w:ilvl="0" w:tplc="28BC31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DC53C9D"/>
    <w:multiLevelType w:val="multilevel"/>
    <w:tmpl w:val="BB924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85E54"/>
    <w:rsid w:val="00023B9F"/>
    <w:rsid w:val="0003438C"/>
    <w:rsid w:val="00050532"/>
    <w:rsid w:val="000532C3"/>
    <w:rsid w:val="0005350D"/>
    <w:rsid w:val="00060CB9"/>
    <w:rsid w:val="000679C1"/>
    <w:rsid w:val="00081951"/>
    <w:rsid w:val="0008336B"/>
    <w:rsid w:val="000943FA"/>
    <w:rsid w:val="000A53C0"/>
    <w:rsid w:val="000B7A01"/>
    <w:rsid w:val="000C0006"/>
    <w:rsid w:val="000F213E"/>
    <w:rsid w:val="00101E16"/>
    <w:rsid w:val="00106164"/>
    <w:rsid w:val="00126A26"/>
    <w:rsid w:val="00137554"/>
    <w:rsid w:val="001556C7"/>
    <w:rsid w:val="001610FC"/>
    <w:rsid w:val="00195D2E"/>
    <w:rsid w:val="001B6060"/>
    <w:rsid w:val="001C2366"/>
    <w:rsid w:val="001F0CD7"/>
    <w:rsid w:val="0020709F"/>
    <w:rsid w:val="002B3EF8"/>
    <w:rsid w:val="002F5ED6"/>
    <w:rsid w:val="00306EF8"/>
    <w:rsid w:val="003210C1"/>
    <w:rsid w:val="003271C7"/>
    <w:rsid w:val="00343960"/>
    <w:rsid w:val="00392D1F"/>
    <w:rsid w:val="00396087"/>
    <w:rsid w:val="003B07B1"/>
    <w:rsid w:val="003E3065"/>
    <w:rsid w:val="003E40BD"/>
    <w:rsid w:val="003F53A0"/>
    <w:rsid w:val="00407A6A"/>
    <w:rsid w:val="004417E2"/>
    <w:rsid w:val="00443BF6"/>
    <w:rsid w:val="00457360"/>
    <w:rsid w:val="00460D19"/>
    <w:rsid w:val="00462428"/>
    <w:rsid w:val="004860DF"/>
    <w:rsid w:val="004E6593"/>
    <w:rsid w:val="004F1BA2"/>
    <w:rsid w:val="004F74C5"/>
    <w:rsid w:val="00511569"/>
    <w:rsid w:val="0051165F"/>
    <w:rsid w:val="00553633"/>
    <w:rsid w:val="005702BE"/>
    <w:rsid w:val="005C2532"/>
    <w:rsid w:val="005D1704"/>
    <w:rsid w:val="005D77AD"/>
    <w:rsid w:val="005E7958"/>
    <w:rsid w:val="006064E9"/>
    <w:rsid w:val="0065152D"/>
    <w:rsid w:val="0066048B"/>
    <w:rsid w:val="00666CC7"/>
    <w:rsid w:val="006734CF"/>
    <w:rsid w:val="006875D7"/>
    <w:rsid w:val="00697853"/>
    <w:rsid w:val="006A2DE4"/>
    <w:rsid w:val="006D57F8"/>
    <w:rsid w:val="006E728D"/>
    <w:rsid w:val="00700623"/>
    <w:rsid w:val="00732CC3"/>
    <w:rsid w:val="007532CB"/>
    <w:rsid w:val="0079673D"/>
    <w:rsid w:val="007D7473"/>
    <w:rsid w:val="007E19A7"/>
    <w:rsid w:val="007E37E4"/>
    <w:rsid w:val="00800EC9"/>
    <w:rsid w:val="00826565"/>
    <w:rsid w:val="00826F85"/>
    <w:rsid w:val="00846B11"/>
    <w:rsid w:val="00881DC6"/>
    <w:rsid w:val="008A033E"/>
    <w:rsid w:val="008A2EFC"/>
    <w:rsid w:val="008B37AC"/>
    <w:rsid w:val="008B7CF3"/>
    <w:rsid w:val="008D3516"/>
    <w:rsid w:val="008F5B1A"/>
    <w:rsid w:val="008F7911"/>
    <w:rsid w:val="00915ACA"/>
    <w:rsid w:val="00917B00"/>
    <w:rsid w:val="00985E54"/>
    <w:rsid w:val="00996D37"/>
    <w:rsid w:val="009A4FD9"/>
    <w:rsid w:val="009A5701"/>
    <w:rsid w:val="009D1863"/>
    <w:rsid w:val="009D4CFA"/>
    <w:rsid w:val="009D628B"/>
    <w:rsid w:val="009F6E4E"/>
    <w:rsid w:val="00A02481"/>
    <w:rsid w:val="00A22FF0"/>
    <w:rsid w:val="00A475A2"/>
    <w:rsid w:val="00A5245D"/>
    <w:rsid w:val="00A816CB"/>
    <w:rsid w:val="00AB102D"/>
    <w:rsid w:val="00AC55C1"/>
    <w:rsid w:val="00AD3FB8"/>
    <w:rsid w:val="00AF73F7"/>
    <w:rsid w:val="00B20506"/>
    <w:rsid w:val="00B22F8C"/>
    <w:rsid w:val="00B3672A"/>
    <w:rsid w:val="00B36C36"/>
    <w:rsid w:val="00B50562"/>
    <w:rsid w:val="00B72D3A"/>
    <w:rsid w:val="00BA4E71"/>
    <w:rsid w:val="00BE5F20"/>
    <w:rsid w:val="00BF0E0A"/>
    <w:rsid w:val="00BF56FB"/>
    <w:rsid w:val="00C00562"/>
    <w:rsid w:val="00C24FE2"/>
    <w:rsid w:val="00C4422E"/>
    <w:rsid w:val="00C56405"/>
    <w:rsid w:val="00C945FD"/>
    <w:rsid w:val="00CC6312"/>
    <w:rsid w:val="00D06643"/>
    <w:rsid w:val="00D06DAB"/>
    <w:rsid w:val="00D30EF9"/>
    <w:rsid w:val="00D35BA6"/>
    <w:rsid w:val="00D469E3"/>
    <w:rsid w:val="00D6186F"/>
    <w:rsid w:val="00D74EE7"/>
    <w:rsid w:val="00D936F3"/>
    <w:rsid w:val="00DB0EA7"/>
    <w:rsid w:val="00DE30A8"/>
    <w:rsid w:val="00DE6BC0"/>
    <w:rsid w:val="00E042A3"/>
    <w:rsid w:val="00E07E65"/>
    <w:rsid w:val="00E3481F"/>
    <w:rsid w:val="00E50B2C"/>
    <w:rsid w:val="00E83FED"/>
    <w:rsid w:val="00EA095E"/>
    <w:rsid w:val="00EC2D59"/>
    <w:rsid w:val="00ED0611"/>
    <w:rsid w:val="00EE42E8"/>
    <w:rsid w:val="00F10F84"/>
    <w:rsid w:val="00F24AF6"/>
    <w:rsid w:val="00F3254F"/>
    <w:rsid w:val="00F50BB5"/>
    <w:rsid w:val="00F55009"/>
    <w:rsid w:val="00F62B75"/>
    <w:rsid w:val="00F7368A"/>
    <w:rsid w:val="00FA299E"/>
    <w:rsid w:val="00FA4632"/>
    <w:rsid w:val="00FD128D"/>
    <w:rsid w:val="00FD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7F8"/>
    <w:pPr>
      <w:ind w:left="720"/>
      <w:contextualSpacing/>
    </w:pPr>
  </w:style>
  <w:style w:type="paragraph" w:customStyle="1" w:styleId="ConsPlusNonformat">
    <w:name w:val="ConsPlusNonformat"/>
    <w:uiPriority w:val="99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1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006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00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00623"/>
    <w:rPr>
      <w:color w:val="000080"/>
      <w:u w:val="single"/>
    </w:rPr>
  </w:style>
  <w:style w:type="paragraph" w:styleId="ab">
    <w:name w:val="Normal (Web)"/>
    <w:basedOn w:val="a"/>
    <w:unhideWhenUsed/>
    <w:rsid w:val="002F5ED6"/>
    <w:pPr>
      <w:spacing w:before="100" w:beforeAutospacing="1" w:after="100" w:afterAutospacing="1"/>
    </w:pPr>
  </w:style>
  <w:style w:type="character" w:customStyle="1" w:styleId="blk3">
    <w:name w:val="blk3"/>
    <w:basedOn w:val="a0"/>
    <w:rsid w:val="002F5ED6"/>
    <w:rPr>
      <w:vanish w:val="0"/>
      <w:webHidden w:val="0"/>
      <w:specVanish w:val="0"/>
    </w:rPr>
  </w:style>
  <w:style w:type="paragraph" w:customStyle="1" w:styleId="ConsPlusNormal">
    <w:name w:val="ConsPlusNormal"/>
    <w:rsid w:val="00C56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B7A01"/>
    <w:pPr>
      <w:spacing w:before="100" w:beforeAutospacing="1" w:after="100" w:afterAutospacing="1"/>
    </w:pPr>
  </w:style>
  <w:style w:type="paragraph" w:customStyle="1" w:styleId="wordsection1">
    <w:name w:val="wordsection1"/>
    <w:basedOn w:val="a"/>
    <w:rsid w:val="000B7A01"/>
    <w:pPr>
      <w:spacing w:before="100" w:beforeAutospacing="1" w:after="100" w:afterAutospacing="1"/>
    </w:pPr>
  </w:style>
  <w:style w:type="paragraph" w:customStyle="1" w:styleId="Default">
    <w:name w:val="Default"/>
    <w:rsid w:val="000B7A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118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86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72BEC-E5E5-4750-AFFD-5881B3AC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14</Pages>
  <Words>4405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2022-12-05T08:09:00Z</cp:lastPrinted>
  <dcterms:created xsi:type="dcterms:W3CDTF">2022-11-21T12:55:00Z</dcterms:created>
  <dcterms:modified xsi:type="dcterms:W3CDTF">2022-12-05T08:10:00Z</dcterms:modified>
</cp:coreProperties>
</file>